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520C" w14:textId="77777777" w:rsidR="00D03E91" w:rsidRPr="00153CA5" w:rsidRDefault="00F53551">
      <w:pPr>
        <w:rPr>
          <w:b/>
          <w:sz w:val="48"/>
          <w:szCs w:val="48"/>
          <w:u w:val="single"/>
        </w:rPr>
      </w:pPr>
      <w:r w:rsidRPr="00153CA5">
        <w:rPr>
          <w:b/>
          <w:sz w:val="48"/>
          <w:szCs w:val="48"/>
          <w:u w:val="single"/>
        </w:rPr>
        <w:t>A</w:t>
      </w:r>
      <w:r w:rsidR="000B2D42" w:rsidRPr="00153CA5">
        <w:rPr>
          <w:b/>
          <w:sz w:val="48"/>
          <w:szCs w:val="48"/>
          <w:u w:val="single"/>
        </w:rPr>
        <w:t>nalyzing</w:t>
      </w:r>
      <w:r w:rsidRPr="00153CA5">
        <w:rPr>
          <w:b/>
          <w:sz w:val="48"/>
          <w:szCs w:val="48"/>
          <w:u w:val="single"/>
        </w:rPr>
        <w:t xml:space="preserve"> Primary Source Documents</w:t>
      </w:r>
    </w:p>
    <w:p w14:paraId="68DC5838" w14:textId="77777777" w:rsidR="00F53551" w:rsidRDefault="00F53551"/>
    <w:p w14:paraId="68314F95" w14:textId="3FF2E33B" w:rsidR="000B2D42" w:rsidRPr="000B2D42" w:rsidRDefault="000B2D42" w:rsidP="000B2D42">
      <w:pPr>
        <w:rPr>
          <w:rFonts w:ascii="Times" w:eastAsia="Times New Roman" w:hAnsi="Times" w:cs="Times New Roman"/>
        </w:rPr>
      </w:pPr>
      <w:r w:rsidRPr="00F162CC">
        <w:rPr>
          <w:rFonts w:ascii="Times" w:eastAsia="Times New Roman" w:hAnsi="Times" w:cs="Times New Roman"/>
          <w:b/>
          <w:sz w:val="32"/>
          <w:szCs w:val="32"/>
          <w:u w:val="single"/>
        </w:rPr>
        <w:t>Primary Source</w:t>
      </w:r>
      <w:r w:rsidR="00153CA5" w:rsidRPr="00F162CC">
        <w:rPr>
          <w:rFonts w:ascii="Times" w:eastAsia="Times New Roman" w:hAnsi="Times" w:cs="Times New Roman"/>
          <w:b/>
          <w:sz w:val="32"/>
          <w:szCs w:val="32"/>
          <w:u w:val="single"/>
        </w:rPr>
        <w:t xml:space="preserve"> Definition</w:t>
      </w:r>
      <w:r w:rsidRPr="00F162CC">
        <w:rPr>
          <w:rFonts w:ascii="Times" w:eastAsia="Times New Roman" w:hAnsi="Times" w:cs="Times New Roman"/>
          <w:b/>
          <w:u w:val="single"/>
        </w:rPr>
        <w:t>:</w:t>
      </w:r>
      <w:r w:rsidR="00153CA5">
        <w:rPr>
          <w:rFonts w:ascii="Times" w:eastAsia="Times New Roman" w:hAnsi="Times" w:cs="Times New Roman"/>
        </w:rPr>
        <w:t xml:space="preserve">  A f</w:t>
      </w:r>
      <w:r w:rsidRPr="000B2D42">
        <w:rPr>
          <w:rFonts w:ascii="Times" w:eastAsia="Times New Roman" w:hAnsi="Times" w:cs="Times New Roman"/>
        </w:rPr>
        <w:t>irst-hand, origin</w:t>
      </w:r>
      <w:r w:rsidR="00153CA5">
        <w:rPr>
          <w:rFonts w:ascii="Times" w:eastAsia="Times New Roman" w:hAnsi="Times" w:cs="Times New Roman"/>
        </w:rPr>
        <w:t>al account or record, such as an oral history, a photograph, or a document,</w:t>
      </w:r>
      <w:r w:rsidRPr="000B2D42">
        <w:rPr>
          <w:rFonts w:ascii="Times" w:eastAsia="Times New Roman" w:hAnsi="Times" w:cs="Times New Roman"/>
        </w:rPr>
        <w:t xml:space="preserve"> such as </w:t>
      </w:r>
      <w:r w:rsidR="00153CA5">
        <w:rPr>
          <w:rFonts w:ascii="Times" w:eastAsia="Times New Roman" w:hAnsi="Times" w:cs="Times New Roman"/>
        </w:rPr>
        <w:t>a newspaper</w:t>
      </w:r>
      <w:r w:rsidRPr="000B2D42">
        <w:rPr>
          <w:rFonts w:ascii="Times" w:eastAsia="Times New Roman" w:hAnsi="Times" w:cs="Times New Roman"/>
        </w:rPr>
        <w:t xml:space="preserve">, </w:t>
      </w:r>
      <w:r w:rsidR="00153CA5">
        <w:rPr>
          <w:rFonts w:ascii="Times" w:eastAsia="Times New Roman" w:hAnsi="Times" w:cs="Times New Roman"/>
        </w:rPr>
        <w:t>text</w:t>
      </w:r>
      <w:r>
        <w:rPr>
          <w:rFonts w:ascii="Times" w:eastAsia="Times New Roman" w:hAnsi="Times" w:cs="Times New Roman"/>
        </w:rPr>
        <w:t xml:space="preserve"> of </w:t>
      </w:r>
      <w:r w:rsidR="00153CA5">
        <w:rPr>
          <w:rFonts w:ascii="Times" w:eastAsia="Times New Roman" w:hAnsi="Times" w:cs="Times New Roman"/>
        </w:rPr>
        <w:t>a speech, essay</w:t>
      </w:r>
      <w:r>
        <w:rPr>
          <w:rFonts w:ascii="Times" w:eastAsia="Times New Roman" w:hAnsi="Times" w:cs="Times New Roman"/>
        </w:rPr>
        <w:t xml:space="preserve">, </w:t>
      </w:r>
      <w:r w:rsidR="00153CA5">
        <w:rPr>
          <w:rFonts w:ascii="Times" w:eastAsia="Times New Roman" w:hAnsi="Times" w:cs="Times New Roman"/>
        </w:rPr>
        <w:t>poem</w:t>
      </w:r>
      <w:r w:rsidR="0092003C">
        <w:rPr>
          <w:rFonts w:ascii="Times" w:eastAsia="Times New Roman" w:hAnsi="Times" w:cs="Times New Roman"/>
        </w:rPr>
        <w:t xml:space="preserve">, </w:t>
      </w:r>
      <w:r w:rsidR="00153CA5">
        <w:rPr>
          <w:rFonts w:ascii="Times" w:eastAsia="Times New Roman" w:hAnsi="Times" w:cs="Times New Roman"/>
        </w:rPr>
        <w:t>diary, journal</w:t>
      </w:r>
      <w:r w:rsidRPr="000B2D42">
        <w:rPr>
          <w:rFonts w:ascii="Times" w:eastAsia="Times New Roman" w:hAnsi="Times" w:cs="Times New Roman"/>
        </w:rPr>
        <w:t>,</w:t>
      </w:r>
      <w:r w:rsidR="00153CA5">
        <w:rPr>
          <w:rFonts w:ascii="Times" w:eastAsia="Times New Roman" w:hAnsi="Times" w:cs="Times New Roman"/>
        </w:rPr>
        <w:t xml:space="preserve"> or letter, is a primary source</w:t>
      </w:r>
      <w:r w:rsidRPr="000B2D42">
        <w:rPr>
          <w:rFonts w:ascii="Times" w:eastAsia="Times New Roman" w:hAnsi="Times" w:cs="Times New Roman"/>
        </w:rPr>
        <w:t xml:space="preserve">. </w:t>
      </w:r>
    </w:p>
    <w:p w14:paraId="46C6EEE8" w14:textId="77777777" w:rsidR="000B2D42" w:rsidRPr="000B2D42" w:rsidRDefault="000B2D42" w:rsidP="000B2D42">
      <w:pPr>
        <w:rPr>
          <w:rFonts w:ascii="Times" w:eastAsia="Times New Roman" w:hAnsi="Times" w:cs="Times New Roman"/>
        </w:rPr>
      </w:pPr>
    </w:p>
    <w:p w14:paraId="58C803B6" w14:textId="02DCF6B4" w:rsidR="000B2D42" w:rsidRPr="000B2D42" w:rsidRDefault="000B2D42" w:rsidP="000B2D42">
      <w:pPr>
        <w:rPr>
          <w:rFonts w:ascii="Times" w:eastAsia="Times New Roman" w:hAnsi="Times" w:cs="Times New Roman"/>
        </w:rPr>
      </w:pPr>
      <w:r w:rsidRPr="00F162CC">
        <w:rPr>
          <w:rFonts w:ascii="Times" w:eastAsia="Times New Roman" w:hAnsi="Times" w:cs="Times New Roman"/>
          <w:b/>
          <w:sz w:val="32"/>
          <w:szCs w:val="32"/>
          <w:u w:val="single"/>
        </w:rPr>
        <w:t>Secondary Source</w:t>
      </w:r>
      <w:r w:rsidR="00153CA5" w:rsidRPr="00F162CC">
        <w:rPr>
          <w:rFonts w:ascii="Times" w:eastAsia="Times New Roman" w:hAnsi="Times" w:cs="Times New Roman"/>
          <w:b/>
          <w:sz w:val="32"/>
          <w:szCs w:val="32"/>
          <w:u w:val="single"/>
        </w:rPr>
        <w:t xml:space="preserve"> Definition</w:t>
      </w:r>
      <w:r w:rsidRPr="00F162CC">
        <w:rPr>
          <w:rFonts w:ascii="Times" w:eastAsia="Times New Roman" w:hAnsi="Times" w:cs="Times New Roman"/>
          <w:u w:val="single"/>
        </w:rPr>
        <w:t>:</w:t>
      </w:r>
      <w:r w:rsidR="00153CA5" w:rsidRPr="00F162CC">
        <w:rPr>
          <w:rFonts w:ascii="Times" w:eastAsia="Times New Roman" w:hAnsi="Times" w:cs="Times New Roman"/>
          <w:u w:val="single"/>
        </w:rPr>
        <w:t xml:space="preserve"> </w:t>
      </w:r>
      <w:r w:rsidR="00153CA5">
        <w:rPr>
          <w:rFonts w:ascii="Times" w:eastAsia="Times New Roman" w:hAnsi="Times" w:cs="Times New Roman"/>
        </w:rPr>
        <w:t xml:space="preserve">A written document derived from </w:t>
      </w:r>
      <w:r w:rsidRPr="000B2D42">
        <w:rPr>
          <w:rFonts w:ascii="Times" w:eastAsia="Times New Roman" w:hAnsi="Times" w:cs="Times New Roman"/>
        </w:rPr>
        <w:t>primary source</w:t>
      </w:r>
      <w:r w:rsidR="00153CA5">
        <w:rPr>
          <w:rFonts w:ascii="Times" w:eastAsia="Times New Roman" w:hAnsi="Times" w:cs="Times New Roman"/>
        </w:rPr>
        <w:t>s, often processed by a scholar or expert</w:t>
      </w:r>
      <w:r w:rsidR="00736D22">
        <w:rPr>
          <w:rFonts w:ascii="Times" w:eastAsia="Times New Roman" w:hAnsi="Times" w:cs="Times New Roman"/>
        </w:rPr>
        <w:t xml:space="preserve"> – e.g., </w:t>
      </w:r>
      <w:proofErr w:type="gramStart"/>
      <w:r w:rsidR="00736D22">
        <w:rPr>
          <w:rFonts w:ascii="Times" w:eastAsia="Times New Roman" w:hAnsi="Times" w:cs="Times New Roman"/>
        </w:rPr>
        <w:t>text book</w:t>
      </w:r>
      <w:proofErr w:type="gramEnd"/>
      <w:r w:rsidR="00736D22">
        <w:rPr>
          <w:rFonts w:ascii="Times" w:eastAsia="Times New Roman" w:hAnsi="Times" w:cs="Times New Roman"/>
        </w:rPr>
        <w:t>.</w:t>
      </w:r>
    </w:p>
    <w:p w14:paraId="0C433742" w14:textId="77777777" w:rsidR="000B2D42" w:rsidRDefault="000B2D42"/>
    <w:p w14:paraId="09ABA629" w14:textId="360213DE" w:rsidR="0092003C" w:rsidRPr="00051D1B" w:rsidRDefault="0092003C" w:rsidP="0092003C">
      <w:pPr>
        <w:rPr>
          <w:b/>
          <w:sz w:val="32"/>
          <w:szCs w:val="32"/>
          <w:u w:val="single"/>
        </w:rPr>
      </w:pPr>
      <w:r w:rsidRPr="00051D1B">
        <w:rPr>
          <w:b/>
          <w:sz w:val="32"/>
          <w:szCs w:val="32"/>
          <w:u w:val="single"/>
        </w:rPr>
        <w:t>Strengths</w:t>
      </w:r>
      <w:r w:rsidR="00153CA5">
        <w:rPr>
          <w:b/>
          <w:sz w:val="32"/>
          <w:szCs w:val="32"/>
          <w:u w:val="single"/>
        </w:rPr>
        <w:t xml:space="preserve"> of Primary Sources</w:t>
      </w:r>
    </w:p>
    <w:p w14:paraId="19123BCD" w14:textId="71F11A73" w:rsidR="0092003C" w:rsidRDefault="0092003C" w:rsidP="0092003C">
      <w:r>
        <w:t>-Offers an unfiltered point of view of the author</w:t>
      </w:r>
      <w:r w:rsidR="00736D22">
        <w:t xml:space="preserve"> at the time events unfolded</w:t>
      </w:r>
    </w:p>
    <w:p w14:paraId="6B8CF732" w14:textId="2985C5F6" w:rsidR="0092003C" w:rsidRDefault="00736D22" w:rsidP="0092003C">
      <w:r>
        <w:t>-Can p</w:t>
      </w:r>
      <w:r w:rsidR="00CB3500">
        <w:t>rovide</w:t>
      </w:r>
      <w:r w:rsidR="0092003C">
        <w:t xml:space="preserve"> the who, what, where, when, why and how of historical topics</w:t>
      </w:r>
    </w:p>
    <w:p w14:paraId="19F41D32" w14:textId="6ED06447" w:rsidR="0092003C" w:rsidRDefault="0092003C" w:rsidP="0092003C">
      <w:r>
        <w:t xml:space="preserve">-Supports </w:t>
      </w:r>
      <w:r w:rsidR="00736D22">
        <w:t xml:space="preserve">the production of </w:t>
      </w:r>
      <w:r>
        <w:t>secondary sources</w:t>
      </w:r>
    </w:p>
    <w:p w14:paraId="4510CD86" w14:textId="04BA1FC5" w:rsidR="0092003C" w:rsidRDefault="00736D22" w:rsidP="0092003C">
      <w:r>
        <w:t>-Can be used to correct and update</w:t>
      </w:r>
      <w:r w:rsidR="0092003C">
        <w:t xml:space="preserve"> </w:t>
      </w:r>
      <w:r>
        <w:t xml:space="preserve">inaccurate </w:t>
      </w:r>
      <w:r w:rsidR="0092003C">
        <w:t>secondary sources</w:t>
      </w:r>
    </w:p>
    <w:p w14:paraId="30A956A9" w14:textId="736179A4" w:rsidR="0092003C" w:rsidRDefault="0092003C" w:rsidP="00736D22">
      <w:pPr>
        <w:ind w:right="-180"/>
      </w:pPr>
      <w:r>
        <w:t xml:space="preserve">-Allows </w:t>
      </w:r>
      <w:r w:rsidR="00736D22">
        <w:t xml:space="preserve">the </w:t>
      </w:r>
      <w:r>
        <w:t>reader to play the role of historian rather than passive receiver of history</w:t>
      </w:r>
    </w:p>
    <w:p w14:paraId="6B6E6816" w14:textId="38E8C99C" w:rsidR="0092003C" w:rsidRDefault="0092003C" w:rsidP="0092003C">
      <w:bookmarkStart w:id="0" w:name="_GoBack"/>
      <w:r>
        <w:t>-Ties reader personally and emotionally to people, places</w:t>
      </w:r>
      <w:r w:rsidR="00D206AD">
        <w:t>,</w:t>
      </w:r>
      <w:r>
        <w:t xml:space="preserve"> and things in the past</w:t>
      </w:r>
    </w:p>
    <w:bookmarkEnd w:id="0"/>
    <w:p w14:paraId="059BF3E7" w14:textId="77777777" w:rsidR="0092003C" w:rsidRDefault="0092003C" w:rsidP="0092003C"/>
    <w:p w14:paraId="4AE8AB93" w14:textId="08C10830" w:rsidR="0092003C" w:rsidRPr="00051D1B" w:rsidRDefault="0092003C" w:rsidP="0092003C">
      <w:pPr>
        <w:rPr>
          <w:b/>
          <w:sz w:val="32"/>
          <w:szCs w:val="32"/>
        </w:rPr>
      </w:pPr>
      <w:r w:rsidRPr="00051D1B">
        <w:rPr>
          <w:b/>
          <w:sz w:val="32"/>
          <w:szCs w:val="32"/>
          <w:u w:val="single"/>
        </w:rPr>
        <w:t>Limitations</w:t>
      </w:r>
      <w:r w:rsidR="00153CA5">
        <w:rPr>
          <w:b/>
          <w:sz w:val="32"/>
          <w:szCs w:val="32"/>
          <w:u w:val="single"/>
        </w:rPr>
        <w:t xml:space="preserve"> of Primary Sources</w:t>
      </w:r>
    </w:p>
    <w:p w14:paraId="5B0B0B41" w14:textId="7D8487CE" w:rsidR="0092003C" w:rsidRDefault="0092003C" w:rsidP="0092003C">
      <w:r>
        <w:t xml:space="preserve">-Only one piece of a </w:t>
      </w:r>
      <w:r w:rsidR="00736D22">
        <w:t xml:space="preserve">much </w:t>
      </w:r>
      <w:r>
        <w:t>larger puzzle</w:t>
      </w:r>
    </w:p>
    <w:p w14:paraId="51BBA92F" w14:textId="77777777" w:rsidR="0092003C" w:rsidRDefault="0092003C" w:rsidP="0092003C">
      <w:r>
        <w:t>-Author’s bias must be determined and considered</w:t>
      </w:r>
    </w:p>
    <w:p w14:paraId="2756517C" w14:textId="77777777" w:rsidR="0092003C" w:rsidRDefault="0092003C" w:rsidP="0092003C">
      <w:r>
        <w:t>-Often missing key information</w:t>
      </w:r>
    </w:p>
    <w:p w14:paraId="3580BA9E" w14:textId="77777777" w:rsidR="0092003C" w:rsidRDefault="0092003C" w:rsidP="0092003C">
      <w:r>
        <w:t>-If handwritten or uses archaic language, may be difficult to read</w:t>
      </w:r>
    </w:p>
    <w:p w14:paraId="26841E8F" w14:textId="77777777" w:rsidR="0092003C" w:rsidRPr="005D6DA3" w:rsidRDefault="0092003C" w:rsidP="0092003C">
      <w:r>
        <w:t>-Needs to be corroborated or deemed an exception</w:t>
      </w:r>
    </w:p>
    <w:p w14:paraId="359521A7" w14:textId="77777777" w:rsidR="0092003C" w:rsidRDefault="0092003C"/>
    <w:p w14:paraId="3538C502" w14:textId="77777777" w:rsidR="000B2D42" w:rsidRPr="00051D1B" w:rsidRDefault="000B2D42">
      <w:pPr>
        <w:rPr>
          <w:b/>
          <w:sz w:val="32"/>
          <w:szCs w:val="32"/>
        </w:rPr>
      </w:pPr>
      <w:r w:rsidRPr="00051D1B">
        <w:rPr>
          <w:b/>
          <w:sz w:val="32"/>
          <w:szCs w:val="32"/>
        </w:rPr>
        <w:t xml:space="preserve">When analyzing primary source material, seek to </w:t>
      </w:r>
      <w:r w:rsidRPr="00F162CC">
        <w:rPr>
          <w:b/>
          <w:sz w:val="32"/>
          <w:szCs w:val="32"/>
          <w:u w:val="single"/>
        </w:rPr>
        <w:t>determine . . .</w:t>
      </w:r>
    </w:p>
    <w:p w14:paraId="5DEAA030" w14:textId="558B43B5" w:rsidR="00F53551" w:rsidRDefault="000B2D42">
      <w:r>
        <w:t>-</w:t>
      </w:r>
      <w:r w:rsidR="00F53551">
        <w:t>Author</w:t>
      </w:r>
      <w:r w:rsidR="00DC3352">
        <w:tab/>
      </w:r>
      <w:r w:rsidR="00DC3352">
        <w:tab/>
        <w:t>-Meaning of Language on Word, Sentence</w:t>
      </w:r>
      <w:r w:rsidR="00D206AD">
        <w:t>,</w:t>
      </w:r>
      <w:r w:rsidR="00DC3352">
        <w:t xml:space="preserve"> and Paragraph Level</w:t>
      </w:r>
    </w:p>
    <w:p w14:paraId="3FEACF08" w14:textId="1804C541" w:rsidR="00DC3352" w:rsidRDefault="000B2D42">
      <w:r>
        <w:t>-</w:t>
      </w:r>
      <w:r w:rsidR="00F53551">
        <w:t>Place and Time</w:t>
      </w:r>
      <w:r w:rsidR="00DC3352">
        <w:tab/>
        <w:t>-Patterns of Language</w:t>
      </w:r>
    </w:p>
    <w:p w14:paraId="4102ACD6" w14:textId="68269473" w:rsidR="00F53551" w:rsidRDefault="000B2D42">
      <w:r>
        <w:t>-</w:t>
      </w:r>
      <w:r w:rsidR="00F53551">
        <w:t>Audience</w:t>
      </w:r>
      <w:r w:rsidR="00DC3352">
        <w:tab/>
      </w:r>
      <w:r w:rsidR="00DC3352">
        <w:tab/>
        <w:t>-Organization</w:t>
      </w:r>
    </w:p>
    <w:p w14:paraId="1EAD5A2C" w14:textId="3F77F7FF" w:rsidR="00F53551" w:rsidRDefault="000B2D42">
      <w:r>
        <w:t>-</w:t>
      </w:r>
      <w:r w:rsidR="00F53551">
        <w:t>Purpose</w:t>
      </w:r>
      <w:r w:rsidR="00DC3352">
        <w:tab/>
      </w:r>
      <w:r w:rsidR="00DC3352">
        <w:tab/>
        <w:t>-</w:t>
      </w:r>
      <w:r w:rsidR="002455F0">
        <w:t xml:space="preserve">Writing techniques </w:t>
      </w:r>
    </w:p>
    <w:p w14:paraId="7B6907F2" w14:textId="605AD428" w:rsidR="00F53551" w:rsidRDefault="000B2D42">
      <w:r>
        <w:t>-</w:t>
      </w:r>
      <w:r w:rsidR="00F53551">
        <w:t>Bias</w:t>
      </w:r>
      <w:r w:rsidR="00DC3352">
        <w:tab/>
      </w:r>
      <w:r w:rsidR="00DC3352">
        <w:tab/>
      </w:r>
      <w:r w:rsidR="00DC3352">
        <w:tab/>
        <w:t>-Underlying Narrative</w:t>
      </w:r>
      <w:r w:rsidR="00736D22">
        <w:t xml:space="preserve"> (the big picture)</w:t>
      </w:r>
    </w:p>
    <w:p w14:paraId="0762D770" w14:textId="08CE0F52" w:rsidR="00F53551" w:rsidRDefault="000B2D42">
      <w:r>
        <w:t>-</w:t>
      </w:r>
      <w:r w:rsidR="00F53551">
        <w:t>Significance</w:t>
      </w:r>
      <w:r w:rsidR="00FE412C">
        <w:t xml:space="preserve"> </w:t>
      </w:r>
      <w:r w:rsidR="00736D22">
        <w:tab/>
      </w:r>
      <w:r w:rsidR="00736D22">
        <w:tab/>
        <w:t xml:space="preserve">-Connections </w:t>
      </w:r>
      <w:proofErr w:type="gramStart"/>
      <w:r w:rsidR="00736D22">
        <w:t>W</w:t>
      </w:r>
      <w:r w:rsidR="00DC3352">
        <w:t>ithin</w:t>
      </w:r>
      <w:proofErr w:type="gramEnd"/>
      <w:r w:rsidR="00DC3352">
        <w:t xml:space="preserve"> and Outside of Document</w:t>
      </w:r>
    </w:p>
    <w:p w14:paraId="75EF955D" w14:textId="77777777" w:rsidR="00F53551" w:rsidRDefault="00F53551"/>
    <w:p w14:paraId="0341FB0A" w14:textId="77777777" w:rsidR="00E42F54" w:rsidRPr="00F162CC" w:rsidRDefault="00E42F54">
      <w:pPr>
        <w:rPr>
          <w:b/>
          <w:sz w:val="32"/>
          <w:szCs w:val="32"/>
          <w:u w:val="single"/>
        </w:rPr>
      </w:pPr>
      <w:r w:rsidRPr="00F162CC">
        <w:rPr>
          <w:b/>
          <w:sz w:val="32"/>
          <w:szCs w:val="32"/>
          <w:u w:val="single"/>
        </w:rPr>
        <w:t>Ask questions!</w:t>
      </w:r>
    </w:p>
    <w:p w14:paraId="154851A1" w14:textId="77777777" w:rsidR="00E42F54" w:rsidRPr="00E42F54" w:rsidRDefault="00E42F54">
      <w:r>
        <w:rPr>
          <w:b/>
        </w:rPr>
        <w:t>-</w:t>
      </w:r>
      <w:r>
        <w:t>Primary sources can answer some questions, but more often they create a demand for many new questions to be asked and answered.</w:t>
      </w:r>
    </w:p>
    <w:p w14:paraId="12703A4D" w14:textId="77777777" w:rsidR="005D6DA3" w:rsidRDefault="005D6DA3"/>
    <w:p w14:paraId="767957EA" w14:textId="2BA448C9" w:rsidR="00051D1B" w:rsidRPr="0092003C" w:rsidRDefault="00051D1B">
      <w:pPr>
        <w:rPr>
          <w:b/>
        </w:rPr>
      </w:pPr>
      <w:r w:rsidRPr="0092003C">
        <w:rPr>
          <w:b/>
        </w:rPr>
        <w:t>Effective analysis of primary source material takes time</w:t>
      </w:r>
      <w:r w:rsidR="000F26B6">
        <w:rPr>
          <w:b/>
        </w:rPr>
        <w:t xml:space="preserve"> and</w:t>
      </w:r>
      <w:r w:rsidRPr="0092003C">
        <w:rPr>
          <w:b/>
        </w:rPr>
        <w:t xml:space="preserve"> repeated close </w:t>
      </w:r>
      <w:r w:rsidR="000F26B6">
        <w:rPr>
          <w:b/>
        </w:rPr>
        <w:t>and active reading</w:t>
      </w:r>
      <w:r w:rsidRPr="0092003C">
        <w:rPr>
          <w:b/>
        </w:rPr>
        <w:t xml:space="preserve">.  </w:t>
      </w:r>
      <w:r w:rsidR="000F26B6">
        <w:rPr>
          <w:b/>
        </w:rPr>
        <w:t xml:space="preserve">Focus on key words and their meanings; seek out patterns of language and ideas, and work to determine how these features affect the author’s purpose. </w:t>
      </w:r>
      <w:r w:rsidR="00F162CC">
        <w:rPr>
          <w:b/>
        </w:rPr>
        <w:t xml:space="preserve">Expect to feel </w:t>
      </w:r>
      <w:proofErr w:type="gramStart"/>
      <w:r w:rsidR="00F162CC">
        <w:rPr>
          <w:b/>
        </w:rPr>
        <w:t>in-the-dark</w:t>
      </w:r>
      <w:proofErr w:type="gramEnd"/>
      <w:r w:rsidRPr="0092003C">
        <w:rPr>
          <w:b/>
        </w:rPr>
        <w:t xml:space="preserve"> at times, however,</w:t>
      </w:r>
      <w:r w:rsidR="0092003C" w:rsidRPr="0092003C">
        <w:rPr>
          <w:b/>
        </w:rPr>
        <w:t xml:space="preserve"> with persistence and </w:t>
      </w:r>
      <w:r w:rsidR="000F26B6">
        <w:rPr>
          <w:b/>
        </w:rPr>
        <w:t xml:space="preserve">some </w:t>
      </w:r>
      <w:r w:rsidR="0092003C" w:rsidRPr="0092003C">
        <w:rPr>
          <w:b/>
        </w:rPr>
        <w:t>additional research, the dots will begin to connect and undiscovered stories and new perspectives will emerge</w:t>
      </w:r>
      <w:r w:rsidRPr="0092003C">
        <w:rPr>
          <w:b/>
        </w:rPr>
        <w:t>.</w:t>
      </w:r>
    </w:p>
    <w:sectPr w:rsidR="00051D1B" w:rsidRPr="0092003C" w:rsidSect="000F26B6">
      <w:pgSz w:w="12240" w:h="15840"/>
      <w:pgMar w:top="126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183D7" w14:textId="77777777" w:rsidR="00D206AD" w:rsidRDefault="00D206AD" w:rsidP="00D206AD">
      <w:r>
        <w:separator/>
      </w:r>
    </w:p>
  </w:endnote>
  <w:endnote w:type="continuationSeparator" w:id="0">
    <w:p w14:paraId="55FD85DC" w14:textId="77777777" w:rsidR="00D206AD" w:rsidRDefault="00D206AD" w:rsidP="00D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5D552" w14:textId="77777777" w:rsidR="00D206AD" w:rsidRDefault="00D206AD" w:rsidP="00D206AD">
      <w:r>
        <w:separator/>
      </w:r>
    </w:p>
  </w:footnote>
  <w:footnote w:type="continuationSeparator" w:id="0">
    <w:p w14:paraId="600144E2" w14:textId="77777777" w:rsidR="00D206AD" w:rsidRDefault="00D206AD" w:rsidP="00D2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51"/>
    <w:rsid w:val="00051D1B"/>
    <w:rsid w:val="000B2D42"/>
    <w:rsid w:val="000F26B6"/>
    <w:rsid w:val="00153CA5"/>
    <w:rsid w:val="002455F0"/>
    <w:rsid w:val="0031391B"/>
    <w:rsid w:val="005D6DA3"/>
    <w:rsid w:val="00736D22"/>
    <w:rsid w:val="0092003C"/>
    <w:rsid w:val="00A82D8D"/>
    <w:rsid w:val="00CB3500"/>
    <w:rsid w:val="00D03E91"/>
    <w:rsid w:val="00D206AD"/>
    <w:rsid w:val="00DC3352"/>
    <w:rsid w:val="00E42F54"/>
    <w:rsid w:val="00F162CC"/>
    <w:rsid w:val="00F53551"/>
    <w:rsid w:val="00FE4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D9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AD"/>
  </w:style>
  <w:style w:type="paragraph" w:styleId="Footer">
    <w:name w:val="footer"/>
    <w:basedOn w:val="Normal"/>
    <w:link w:val="FooterChar"/>
    <w:uiPriority w:val="99"/>
    <w:unhideWhenUsed/>
    <w:rsid w:val="00D20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AD"/>
  </w:style>
  <w:style w:type="paragraph" w:styleId="Footer">
    <w:name w:val="footer"/>
    <w:basedOn w:val="Normal"/>
    <w:link w:val="FooterChar"/>
    <w:uiPriority w:val="99"/>
    <w:unhideWhenUsed/>
    <w:rsid w:val="00D20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5</cp:revision>
  <cp:lastPrinted>2018-03-20T18:52:00Z</cp:lastPrinted>
  <dcterms:created xsi:type="dcterms:W3CDTF">2017-03-07T19:55:00Z</dcterms:created>
  <dcterms:modified xsi:type="dcterms:W3CDTF">2018-03-20T19:41:00Z</dcterms:modified>
</cp:coreProperties>
</file>