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7ACA" w14:textId="1B0D2856" w:rsidR="00B9153D" w:rsidRDefault="00B9153D" w:rsidP="0047082B">
      <w:pPr>
        <w:ind w:left="-540"/>
        <w:rPr>
          <w:b/>
        </w:rPr>
      </w:pPr>
      <w:r w:rsidRPr="00B9153D">
        <w:rPr>
          <w:b/>
          <w:sz w:val="48"/>
          <w:szCs w:val="48"/>
        </w:rPr>
        <w:t>“Charles”</w:t>
      </w:r>
      <w:r w:rsidRPr="00B9153D">
        <w:rPr>
          <w:b/>
        </w:rPr>
        <w:t xml:space="preserve"> by Shirley Jackson</w:t>
      </w:r>
    </w:p>
    <w:p w14:paraId="77F83C4D" w14:textId="092E53A2" w:rsidR="0047082B" w:rsidRPr="0047082B" w:rsidRDefault="0047082B" w:rsidP="0047082B">
      <w:pPr>
        <w:ind w:left="-540"/>
        <w:rPr>
          <w:b/>
        </w:rPr>
      </w:pPr>
      <w:r>
        <w:rPr>
          <w:b/>
          <w:sz w:val="48"/>
          <w:szCs w:val="48"/>
        </w:rPr>
        <w:t>Close Reading Notes</w:t>
      </w:r>
    </w:p>
    <w:p w14:paraId="340D7066" w14:textId="246B559A" w:rsidR="00B9153D" w:rsidRPr="00A666B3" w:rsidRDefault="00B9153D" w:rsidP="008466EB">
      <w:pPr>
        <w:ind w:left="-540" w:right="-450" w:firstLine="540"/>
        <w:rPr>
          <w:sz w:val="16"/>
          <w:szCs w:val="16"/>
          <w:u w:val="single"/>
        </w:rPr>
      </w:pPr>
      <w:r w:rsidRPr="00A666B3">
        <w:rPr>
          <w:sz w:val="48"/>
          <w:szCs w:val="48"/>
          <w:u w:val="single"/>
        </w:rPr>
        <w:t>Surface</w:t>
      </w:r>
      <w:r w:rsidRPr="00A666B3">
        <w:rPr>
          <w:u w:val="single"/>
        </w:rPr>
        <w:t xml:space="preserve"> </w:t>
      </w:r>
      <w:r w:rsidRPr="00A666B3">
        <w:rPr>
          <w:sz w:val="16"/>
          <w:szCs w:val="16"/>
          <w:u w:val="single"/>
        </w:rPr>
        <w:t xml:space="preserve">Note specific, and objective details regarding </w:t>
      </w:r>
      <w:proofErr w:type="gramStart"/>
      <w:r w:rsidRPr="00A666B3">
        <w:rPr>
          <w:sz w:val="16"/>
          <w:szCs w:val="16"/>
          <w:u w:val="single"/>
        </w:rPr>
        <w:t>the who</w:t>
      </w:r>
      <w:proofErr w:type="gramEnd"/>
      <w:r w:rsidRPr="00A666B3">
        <w:rPr>
          <w:sz w:val="16"/>
          <w:szCs w:val="16"/>
          <w:u w:val="single"/>
        </w:rPr>
        <w:t>, what</w:t>
      </w:r>
      <w:r w:rsidR="008466EB">
        <w:rPr>
          <w:sz w:val="16"/>
          <w:szCs w:val="16"/>
          <w:u w:val="single"/>
        </w:rPr>
        <w:t>, where and when of the story.</w:t>
      </w:r>
    </w:p>
    <w:p w14:paraId="029DCACE" w14:textId="77777777" w:rsidR="00B9153D" w:rsidRPr="00A666B3" w:rsidRDefault="00B9153D">
      <w:pPr>
        <w:rPr>
          <w:u w:val="single"/>
        </w:rPr>
      </w:pPr>
    </w:p>
    <w:p w14:paraId="7A79FAD4" w14:textId="77777777" w:rsidR="00B9153D" w:rsidRPr="00A666B3" w:rsidRDefault="00B9153D">
      <w:pPr>
        <w:rPr>
          <w:u w:val="single"/>
        </w:rPr>
      </w:pPr>
    </w:p>
    <w:p w14:paraId="3498877D" w14:textId="77777777" w:rsidR="00B9153D" w:rsidRDefault="00B9153D"/>
    <w:p w14:paraId="5A92832D" w14:textId="77777777" w:rsidR="00B9153D" w:rsidRDefault="00B9153D"/>
    <w:p w14:paraId="41BF3B1A" w14:textId="77777777" w:rsidR="00B9153D" w:rsidRDefault="00B9153D"/>
    <w:p w14:paraId="604B218B" w14:textId="77777777" w:rsidR="00B9153D" w:rsidRDefault="00B9153D"/>
    <w:p w14:paraId="3D52CE2D" w14:textId="77777777" w:rsidR="00B9153D" w:rsidRDefault="00B9153D"/>
    <w:p w14:paraId="2CBC77C7" w14:textId="77777777" w:rsidR="00B9153D" w:rsidRDefault="00B9153D"/>
    <w:p w14:paraId="554BE88E" w14:textId="77777777" w:rsidR="00B9153D" w:rsidRDefault="00B9153D"/>
    <w:p w14:paraId="5C257291" w14:textId="77777777" w:rsidR="00B9153D" w:rsidRDefault="00B9153D"/>
    <w:p w14:paraId="707AAB77" w14:textId="77777777" w:rsidR="00B9153D" w:rsidRDefault="00B9153D"/>
    <w:p w14:paraId="0630BB7D" w14:textId="6EC8203B" w:rsidR="00B9153D" w:rsidRDefault="003061D9">
      <w:pPr>
        <w:rPr>
          <w:sz w:val="16"/>
          <w:szCs w:val="16"/>
          <w:u w:val="single"/>
        </w:rPr>
      </w:pPr>
      <w:r>
        <w:rPr>
          <w:sz w:val="48"/>
          <w:szCs w:val="48"/>
          <w:u w:val="single"/>
        </w:rPr>
        <w:t>Analysis</w:t>
      </w:r>
      <w:r w:rsidR="00B9153D">
        <w:rPr>
          <w:sz w:val="48"/>
          <w:szCs w:val="48"/>
          <w:u w:val="single"/>
        </w:rPr>
        <w:t xml:space="preserve"> </w:t>
      </w:r>
      <w:r w:rsidR="00B9153D">
        <w:rPr>
          <w:sz w:val="16"/>
          <w:szCs w:val="16"/>
          <w:u w:val="single"/>
        </w:rPr>
        <w:t>Focus on</w:t>
      </w:r>
      <w:r w:rsidR="00117A27">
        <w:rPr>
          <w:sz w:val="16"/>
          <w:szCs w:val="16"/>
          <w:u w:val="single"/>
        </w:rPr>
        <w:t xml:space="preserve"> the literary elements below.  Analyzing t</w:t>
      </w:r>
      <w:r w:rsidR="00B9153D">
        <w:rPr>
          <w:sz w:val="16"/>
          <w:szCs w:val="16"/>
          <w:u w:val="single"/>
        </w:rPr>
        <w:t>hese selected elements should help lead you to the author’s purpose</w:t>
      </w:r>
      <w:r w:rsidR="008466EB">
        <w:rPr>
          <w:sz w:val="16"/>
          <w:szCs w:val="16"/>
          <w:u w:val="single"/>
        </w:rPr>
        <w:t xml:space="preserve">.  </w:t>
      </w:r>
      <w:r w:rsidR="0010103E">
        <w:rPr>
          <w:sz w:val="16"/>
          <w:szCs w:val="16"/>
          <w:u w:val="single"/>
        </w:rPr>
        <w:t>Try asking</w:t>
      </w:r>
      <w:r w:rsidR="00117A27">
        <w:rPr>
          <w:sz w:val="16"/>
          <w:szCs w:val="16"/>
          <w:u w:val="single"/>
        </w:rPr>
        <w:t xml:space="preserve"> and answering questions focusing</w:t>
      </w:r>
      <w:r w:rsidR="0010103E">
        <w:rPr>
          <w:sz w:val="16"/>
          <w:szCs w:val="16"/>
          <w:u w:val="single"/>
        </w:rPr>
        <w:t xml:space="preserve"> on interesting elements of the story.  </w:t>
      </w:r>
      <w:r w:rsidR="008466EB">
        <w:rPr>
          <w:sz w:val="16"/>
          <w:szCs w:val="16"/>
          <w:u w:val="single"/>
        </w:rPr>
        <w:t>Be sure to include short, key excerpts from the story to support your analysis</w:t>
      </w:r>
      <w:proofErr w:type="gramStart"/>
      <w:r w:rsidR="008466EB">
        <w:rPr>
          <w:sz w:val="16"/>
          <w:szCs w:val="16"/>
          <w:u w:val="single"/>
        </w:rPr>
        <w:t>.</w:t>
      </w:r>
      <w:r w:rsidR="0010103E">
        <w:rPr>
          <w:sz w:val="16"/>
          <w:szCs w:val="16"/>
          <w:u w:val="single"/>
        </w:rPr>
        <w:t>.</w:t>
      </w:r>
      <w:proofErr w:type="gramEnd"/>
      <w:r w:rsidR="0010103E">
        <w:rPr>
          <w:sz w:val="16"/>
          <w:szCs w:val="16"/>
          <w:u w:val="single"/>
        </w:rPr>
        <w:t xml:space="preserve"> </w:t>
      </w:r>
    </w:p>
    <w:p w14:paraId="1695581F" w14:textId="77777777" w:rsidR="00B9153D" w:rsidRDefault="00B9153D">
      <w:pPr>
        <w:rPr>
          <w:sz w:val="16"/>
          <w:szCs w:val="16"/>
          <w:u w:val="single"/>
        </w:rPr>
      </w:pPr>
    </w:p>
    <w:p w14:paraId="7A624917" w14:textId="526C06D9" w:rsidR="00B9153D" w:rsidRDefault="00B9153D">
      <w:pPr>
        <w:rPr>
          <w:u w:val="single"/>
        </w:rPr>
      </w:pPr>
      <w:r>
        <w:rPr>
          <w:u w:val="single"/>
        </w:rPr>
        <w:t>Plot</w:t>
      </w:r>
      <w:r w:rsidR="001F09EC">
        <w:rPr>
          <w:sz w:val="16"/>
          <w:szCs w:val="16"/>
          <w:u w:val="single"/>
        </w:rPr>
        <w:t xml:space="preserve"> </w:t>
      </w:r>
      <w:r w:rsidR="00EC7FB1">
        <w:rPr>
          <w:sz w:val="16"/>
          <w:szCs w:val="16"/>
          <w:u w:val="single"/>
        </w:rPr>
        <w:t>Break down the plot, focusing on its exposition, rising action, climax, falling action and resolution – IF the author uses all of these steps</w:t>
      </w:r>
      <w:r w:rsidR="001F09EC">
        <w:rPr>
          <w:sz w:val="16"/>
          <w:szCs w:val="16"/>
          <w:u w:val="single"/>
        </w:rPr>
        <w:t>.</w:t>
      </w:r>
      <w:r w:rsidR="00117A27">
        <w:rPr>
          <w:sz w:val="16"/>
          <w:szCs w:val="16"/>
          <w:u w:val="single"/>
        </w:rPr>
        <w:t xml:space="preserve">  </w:t>
      </w:r>
      <w:proofErr w:type="gramStart"/>
      <w:r w:rsidR="00117A27">
        <w:rPr>
          <w:sz w:val="16"/>
          <w:szCs w:val="16"/>
          <w:u w:val="single"/>
        </w:rPr>
        <w:t>If she doesn’t use all these steps, why?</w:t>
      </w:r>
      <w:proofErr w:type="gramEnd"/>
    </w:p>
    <w:p w14:paraId="279B0186" w14:textId="77777777" w:rsidR="00B9153D" w:rsidRDefault="00B9153D">
      <w:pPr>
        <w:rPr>
          <w:u w:val="single"/>
        </w:rPr>
      </w:pPr>
    </w:p>
    <w:p w14:paraId="0096496D" w14:textId="77777777" w:rsidR="00B9153D" w:rsidRDefault="00B9153D">
      <w:pPr>
        <w:rPr>
          <w:u w:val="single"/>
        </w:rPr>
      </w:pPr>
    </w:p>
    <w:p w14:paraId="208B829D" w14:textId="77777777" w:rsidR="00B9153D" w:rsidRDefault="00B9153D">
      <w:pPr>
        <w:rPr>
          <w:u w:val="single"/>
        </w:rPr>
      </w:pPr>
    </w:p>
    <w:p w14:paraId="231E745D" w14:textId="77777777" w:rsidR="00A666B3" w:rsidRDefault="00A666B3">
      <w:pPr>
        <w:rPr>
          <w:u w:val="single"/>
        </w:rPr>
      </w:pPr>
    </w:p>
    <w:p w14:paraId="24CC32F1" w14:textId="77777777" w:rsidR="008466EB" w:rsidRDefault="008466EB">
      <w:pPr>
        <w:rPr>
          <w:u w:val="single"/>
        </w:rPr>
      </w:pPr>
    </w:p>
    <w:p w14:paraId="46E5A1D8" w14:textId="77777777" w:rsidR="008466EB" w:rsidRDefault="008466EB">
      <w:pPr>
        <w:rPr>
          <w:u w:val="single"/>
        </w:rPr>
      </w:pPr>
    </w:p>
    <w:p w14:paraId="727EA74B" w14:textId="77777777" w:rsidR="008466EB" w:rsidRDefault="008466EB">
      <w:pPr>
        <w:rPr>
          <w:u w:val="single"/>
        </w:rPr>
      </w:pPr>
    </w:p>
    <w:p w14:paraId="7FE4EFF0" w14:textId="77777777" w:rsidR="008466EB" w:rsidRDefault="008466EB">
      <w:pPr>
        <w:rPr>
          <w:u w:val="single"/>
        </w:rPr>
      </w:pPr>
    </w:p>
    <w:p w14:paraId="0CD5C898" w14:textId="77777777" w:rsidR="008466EB" w:rsidRDefault="008466EB">
      <w:pPr>
        <w:rPr>
          <w:u w:val="single"/>
        </w:rPr>
      </w:pPr>
    </w:p>
    <w:p w14:paraId="48CB013F" w14:textId="77777777" w:rsidR="008466EB" w:rsidRDefault="008466EB">
      <w:pPr>
        <w:rPr>
          <w:u w:val="single"/>
        </w:rPr>
      </w:pPr>
    </w:p>
    <w:p w14:paraId="2EFBA27B" w14:textId="77777777" w:rsidR="008466EB" w:rsidRDefault="008466EB">
      <w:pPr>
        <w:rPr>
          <w:u w:val="single"/>
        </w:rPr>
      </w:pPr>
    </w:p>
    <w:p w14:paraId="0695254C" w14:textId="77777777" w:rsidR="008466EB" w:rsidRDefault="008466EB">
      <w:pPr>
        <w:rPr>
          <w:u w:val="single"/>
        </w:rPr>
      </w:pPr>
    </w:p>
    <w:p w14:paraId="2269DB52" w14:textId="77777777" w:rsidR="008466EB" w:rsidRDefault="008466EB">
      <w:pPr>
        <w:rPr>
          <w:u w:val="single"/>
        </w:rPr>
      </w:pPr>
    </w:p>
    <w:p w14:paraId="6262E305" w14:textId="77777777" w:rsidR="00B9153D" w:rsidRDefault="00B9153D">
      <w:pPr>
        <w:rPr>
          <w:u w:val="single"/>
        </w:rPr>
      </w:pPr>
    </w:p>
    <w:p w14:paraId="06AC271A" w14:textId="4B870EEF" w:rsidR="00B9153D" w:rsidRDefault="00B9153D">
      <w:pPr>
        <w:rPr>
          <w:u w:val="single"/>
        </w:rPr>
      </w:pPr>
      <w:r>
        <w:rPr>
          <w:u w:val="single"/>
        </w:rPr>
        <w:t>Foreshadowing</w:t>
      </w:r>
      <w:r w:rsidR="00A666B3">
        <w:rPr>
          <w:u w:val="single"/>
        </w:rPr>
        <w:t xml:space="preserve"> </w:t>
      </w:r>
      <w:r w:rsidR="00A666B3">
        <w:rPr>
          <w:sz w:val="16"/>
          <w:szCs w:val="16"/>
          <w:u w:val="single"/>
        </w:rPr>
        <w:t>Provide specific and multiple examples of the foreshadowing provided to the reader</w:t>
      </w:r>
      <w:r w:rsidR="008466EB">
        <w:rPr>
          <w:sz w:val="16"/>
          <w:szCs w:val="16"/>
          <w:u w:val="single"/>
        </w:rPr>
        <w:t>.</w:t>
      </w:r>
    </w:p>
    <w:p w14:paraId="1564B803" w14:textId="77777777" w:rsidR="00B9153D" w:rsidRDefault="00B9153D">
      <w:pPr>
        <w:rPr>
          <w:u w:val="single"/>
        </w:rPr>
      </w:pPr>
    </w:p>
    <w:p w14:paraId="53F3FAF8" w14:textId="77777777" w:rsidR="00B9153D" w:rsidRDefault="00B9153D">
      <w:pPr>
        <w:rPr>
          <w:u w:val="single"/>
        </w:rPr>
      </w:pPr>
    </w:p>
    <w:p w14:paraId="22C49B92" w14:textId="77777777" w:rsidR="008466EB" w:rsidRDefault="008466EB">
      <w:pPr>
        <w:rPr>
          <w:u w:val="single"/>
        </w:rPr>
      </w:pPr>
    </w:p>
    <w:p w14:paraId="6B90E409" w14:textId="77777777" w:rsidR="008466EB" w:rsidRDefault="008466EB">
      <w:pPr>
        <w:rPr>
          <w:u w:val="single"/>
        </w:rPr>
      </w:pPr>
    </w:p>
    <w:p w14:paraId="51EFD88E" w14:textId="77777777" w:rsidR="00B9153D" w:rsidRDefault="00B9153D">
      <w:pPr>
        <w:rPr>
          <w:u w:val="single"/>
        </w:rPr>
      </w:pPr>
    </w:p>
    <w:p w14:paraId="007D332F" w14:textId="77777777" w:rsidR="008466EB" w:rsidRDefault="008466EB">
      <w:pPr>
        <w:rPr>
          <w:u w:val="single"/>
        </w:rPr>
      </w:pPr>
    </w:p>
    <w:p w14:paraId="5E213BE2" w14:textId="77777777" w:rsidR="008466EB" w:rsidRDefault="008466EB">
      <w:pPr>
        <w:rPr>
          <w:u w:val="single"/>
        </w:rPr>
      </w:pPr>
    </w:p>
    <w:p w14:paraId="3C033494" w14:textId="77777777" w:rsidR="008466EB" w:rsidRDefault="008466EB">
      <w:pPr>
        <w:rPr>
          <w:u w:val="single"/>
        </w:rPr>
      </w:pPr>
    </w:p>
    <w:p w14:paraId="6204F126" w14:textId="77777777" w:rsidR="008466EB" w:rsidRDefault="008466EB">
      <w:pPr>
        <w:rPr>
          <w:u w:val="single"/>
        </w:rPr>
      </w:pPr>
    </w:p>
    <w:p w14:paraId="72A42168" w14:textId="77777777" w:rsidR="008466EB" w:rsidRDefault="008466EB">
      <w:pPr>
        <w:rPr>
          <w:u w:val="single"/>
        </w:rPr>
      </w:pPr>
    </w:p>
    <w:p w14:paraId="1DA2947C" w14:textId="77777777" w:rsidR="008466EB" w:rsidRDefault="008466EB">
      <w:pPr>
        <w:rPr>
          <w:u w:val="single"/>
        </w:rPr>
      </w:pPr>
    </w:p>
    <w:p w14:paraId="79539EF7" w14:textId="77777777" w:rsidR="00B9153D" w:rsidRDefault="00B9153D">
      <w:pPr>
        <w:rPr>
          <w:u w:val="single"/>
        </w:rPr>
      </w:pPr>
    </w:p>
    <w:p w14:paraId="4A6B185D" w14:textId="77777777" w:rsidR="00B9153D" w:rsidRDefault="00B9153D">
      <w:pPr>
        <w:rPr>
          <w:u w:val="single"/>
        </w:rPr>
      </w:pPr>
    </w:p>
    <w:p w14:paraId="3606153F" w14:textId="77777777" w:rsidR="008466EB" w:rsidRDefault="008466EB">
      <w:pPr>
        <w:rPr>
          <w:u w:val="single"/>
        </w:rPr>
      </w:pPr>
    </w:p>
    <w:p w14:paraId="4D2CBD37" w14:textId="77777777" w:rsidR="00A279E3" w:rsidRDefault="00A279E3" w:rsidP="00A666B3">
      <w:pPr>
        <w:tabs>
          <w:tab w:val="left" w:pos="9270"/>
        </w:tabs>
        <w:rPr>
          <w:u w:val="single"/>
        </w:rPr>
      </w:pPr>
    </w:p>
    <w:p w14:paraId="099291BD" w14:textId="3C883B4F" w:rsidR="00B9153D" w:rsidRDefault="00B9153D" w:rsidP="00A666B3">
      <w:pPr>
        <w:tabs>
          <w:tab w:val="left" w:pos="9270"/>
        </w:tabs>
        <w:rPr>
          <w:u w:val="single"/>
        </w:rPr>
      </w:pPr>
      <w:bookmarkStart w:id="0" w:name="_GoBack"/>
      <w:bookmarkEnd w:id="0"/>
      <w:r>
        <w:rPr>
          <w:u w:val="single"/>
        </w:rPr>
        <w:t>Characterization</w:t>
      </w:r>
      <w:r w:rsidR="00A666B3">
        <w:rPr>
          <w:u w:val="single"/>
        </w:rPr>
        <w:t xml:space="preserve"> </w:t>
      </w:r>
      <w:r w:rsidR="003061D9">
        <w:rPr>
          <w:sz w:val="16"/>
          <w:szCs w:val="16"/>
          <w:u w:val="single"/>
        </w:rPr>
        <w:t>Note</w:t>
      </w:r>
      <w:r w:rsidR="00EC7FB1">
        <w:rPr>
          <w:sz w:val="16"/>
          <w:szCs w:val="16"/>
          <w:u w:val="single"/>
        </w:rPr>
        <w:t xml:space="preserve"> the thoughts, words, actions, appearance and effect on others</w:t>
      </w:r>
      <w:r w:rsidR="008466EB">
        <w:rPr>
          <w:sz w:val="16"/>
          <w:szCs w:val="16"/>
          <w:u w:val="single"/>
        </w:rPr>
        <w:t xml:space="preserve"> of the key characters in this short story</w:t>
      </w:r>
    </w:p>
    <w:p w14:paraId="56EDACFE" w14:textId="77777777" w:rsidR="00B9153D" w:rsidRDefault="00B9153D">
      <w:pPr>
        <w:rPr>
          <w:u w:val="single"/>
        </w:rPr>
      </w:pPr>
    </w:p>
    <w:p w14:paraId="771261FD" w14:textId="77777777" w:rsidR="00A666B3" w:rsidRDefault="00A666B3">
      <w:pPr>
        <w:rPr>
          <w:u w:val="single"/>
        </w:rPr>
      </w:pPr>
    </w:p>
    <w:p w14:paraId="17461F53" w14:textId="77777777" w:rsidR="00B9153D" w:rsidRDefault="00B9153D">
      <w:pPr>
        <w:rPr>
          <w:u w:val="single"/>
        </w:rPr>
      </w:pPr>
    </w:p>
    <w:p w14:paraId="30892FB9" w14:textId="77777777" w:rsidR="008466EB" w:rsidRDefault="008466EB">
      <w:pPr>
        <w:rPr>
          <w:u w:val="single"/>
        </w:rPr>
      </w:pPr>
    </w:p>
    <w:p w14:paraId="19F888D4" w14:textId="77777777" w:rsidR="008466EB" w:rsidRDefault="008466EB">
      <w:pPr>
        <w:rPr>
          <w:u w:val="single"/>
        </w:rPr>
      </w:pPr>
    </w:p>
    <w:p w14:paraId="6EA5DE77" w14:textId="77777777" w:rsidR="008466EB" w:rsidRDefault="008466EB">
      <w:pPr>
        <w:rPr>
          <w:u w:val="single"/>
        </w:rPr>
      </w:pPr>
    </w:p>
    <w:p w14:paraId="6C5476EF" w14:textId="77777777" w:rsidR="008466EB" w:rsidRDefault="008466EB">
      <w:pPr>
        <w:rPr>
          <w:u w:val="single"/>
        </w:rPr>
      </w:pPr>
    </w:p>
    <w:p w14:paraId="01271CB6" w14:textId="77777777" w:rsidR="008466EB" w:rsidRDefault="008466EB">
      <w:pPr>
        <w:rPr>
          <w:u w:val="single"/>
        </w:rPr>
      </w:pPr>
    </w:p>
    <w:p w14:paraId="3AE3AB58" w14:textId="77777777" w:rsidR="008466EB" w:rsidRDefault="008466EB">
      <w:pPr>
        <w:rPr>
          <w:u w:val="single"/>
        </w:rPr>
      </w:pPr>
    </w:p>
    <w:p w14:paraId="515815A6" w14:textId="77777777" w:rsidR="003061D9" w:rsidRDefault="003061D9">
      <w:pPr>
        <w:rPr>
          <w:u w:val="single"/>
        </w:rPr>
      </w:pPr>
    </w:p>
    <w:p w14:paraId="3B4353E0" w14:textId="77777777" w:rsidR="003061D9" w:rsidRDefault="003061D9">
      <w:pPr>
        <w:rPr>
          <w:u w:val="single"/>
        </w:rPr>
      </w:pPr>
    </w:p>
    <w:p w14:paraId="4B311BD8" w14:textId="77777777" w:rsidR="008466EB" w:rsidRDefault="008466EB">
      <w:pPr>
        <w:rPr>
          <w:u w:val="single"/>
        </w:rPr>
      </w:pPr>
    </w:p>
    <w:p w14:paraId="59D486E2" w14:textId="77777777" w:rsidR="00B9153D" w:rsidRDefault="00B9153D">
      <w:pPr>
        <w:rPr>
          <w:u w:val="single"/>
        </w:rPr>
      </w:pPr>
    </w:p>
    <w:p w14:paraId="263B84AD" w14:textId="27B18978" w:rsidR="00EC7FB1" w:rsidRPr="008466EB" w:rsidRDefault="00514AF8">
      <w:pPr>
        <w:rPr>
          <w:sz w:val="16"/>
          <w:szCs w:val="16"/>
          <w:u w:val="single"/>
        </w:rPr>
      </w:pPr>
      <w:r>
        <w:rPr>
          <w:u w:val="single"/>
        </w:rPr>
        <w:t>1</w:t>
      </w:r>
      <w:r w:rsidRPr="00514AF8">
        <w:rPr>
          <w:u w:val="single"/>
          <w:vertAlign w:val="superscript"/>
        </w:rPr>
        <w:t>st</w:t>
      </w:r>
      <w:r>
        <w:rPr>
          <w:u w:val="single"/>
        </w:rPr>
        <w:t xml:space="preserve"> Person / </w:t>
      </w:r>
      <w:r w:rsidR="00AD132E">
        <w:rPr>
          <w:u w:val="single"/>
        </w:rPr>
        <w:t xml:space="preserve">Unreliable </w:t>
      </w:r>
      <w:proofErr w:type="gramStart"/>
      <w:r w:rsidR="00AD132E">
        <w:rPr>
          <w:u w:val="single"/>
        </w:rPr>
        <w:t xml:space="preserve">Narrator  </w:t>
      </w:r>
      <w:r w:rsidR="003061D9">
        <w:rPr>
          <w:sz w:val="16"/>
          <w:szCs w:val="16"/>
          <w:u w:val="single"/>
        </w:rPr>
        <w:t>Why</w:t>
      </w:r>
      <w:proofErr w:type="gramEnd"/>
      <w:r w:rsidR="003061D9">
        <w:rPr>
          <w:sz w:val="16"/>
          <w:szCs w:val="16"/>
          <w:u w:val="single"/>
        </w:rPr>
        <w:t xml:space="preserve"> use a 1</w:t>
      </w:r>
      <w:r w:rsidR="003061D9" w:rsidRPr="00514AF8">
        <w:rPr>
          <w:sz w:val="16"/>
          <w:szCs w:val="16"/>
          <w:u w:val="single"/>
          <w:vertAlign w:val="superscript"/>
        </w:rPr>
        <w:t>st</w:t>
      </w:r>
      <w:r w:rsidR="003061D9">
        <w:rPr>
          <w:sz w:val="16"/>
          <w:szCs w:val="16"/>
          <w:u w:val="single"/>
        </w:rPr>
        <w:t xml:space="preserve"> person narrator?  </w:t>
      </w:r>
      <w:r w:rsidR="00A666B3">
        <w:rPr>
          <w:sz w:val="16"/>
          <w:szCs w:val="16"/>
          <w:u w:val="single"/>
        </w:rPr>
        <w:t xml:space="preserve">What makes this narrator </w:t>
      </w:r>
      <w:r w:rsidR="008466EB">
        <w:rPr>
          <w:sz w:val="16"/>
          <w:szCs w:val="16"/>
          <w:u w:val="single"/>
        </w:rPr>
        <w:t xml:space="preserve">unreliable? </w:t>
      </w:r>
    </w:p>
    <w:p w14:paraId="545DAD6C" w14:textId="77777777" w:rsidR="00B9153D" w:rsidRDefault="00B9153D">
      <w:pPr>
        <w:rPr>
          <w:u w:val="single"/>
        </w:rPr>
      </w:pPr>
    </w:p>
    <w:p w14:paraId="28D24EDC" w14:textId="77777777" w:rsidR="008466EB" w:rsidRDefault="008466EB">
      <w:pPr>
        <w:rPr>
          <w:u w:val="single"/>
        </w:rPr>
      </w:pPr>
    </w:p>
    <w:p w14:paraId="15D29347" w14:textId="77777777" w:rsidR="008466EB" w:rsidRDefault="008466EB">
      <w:pPr>
        <w:rPr>
          <w:u w:val="single"/>
        </w:rPr>
      </w:pPr>
    </w:p>
    <w:p w14:paraId="446CF603" w14:textId="77777777" w:rsidR="008466EB" w:rsidRDefault="008466EB">
      <w:pPr>
        <w:rPr>
          <w:u w:val="single"/>
        </w:rPr>
      </w:pPr>
    </w:p>
    <w:p w14:paraId="2326B220" w14:textId="77777777" w:rsidR="008466EB" w:rsidRDefault="008466EB">
      <w:pPr>
        <w:rPr>
          <w:u w:val="single"/>
        </w:rPr>
      </w:pPr>
    </w:p>
    <w:p w14:paraId="1E8C31B8" w14:textId="77777777" w:rsidR="008466EB" w:rsidRDefault="008466EB">
      <w:pPr>
        <w:rPr>
          <w:u w:val="single"/>
        </w:rPr>
      </w:pPr>
    </w:p>
    <w:p w14:paraId="035C2D40" w14:textId="77777777" w:rsidR="008466EB" w:rsidRDefault="008466EB">
      <w:pPr>
        <w:rPr>
          <w:u w:val="single"/>
        </w:rPr>
      </w:pPr>
    </w:p>
    <w:p w14:paraId="4A68B92C" w14:textId="77777777" w:rsidR="008466EB" w:rsidRDefault="008466EB">
      <w:pPr>
        <w:rPr>
          <w:u w:val="single"/>
        </w:rPr>
      </w:pPr>
    </w:p>
    <w:p w14:paraId="1657A1B7" w14:textId="77777777" w:rsidR="008466EB" w:rsidRDefault="008466EB">
      <w:pPr>
        <w:rPr>
          <w:u w:val="single"/>
        </w:rPr>
      </w:pPr>
    </w:p>
    <w:p w14:paraId="6851E530" w14:textId="77777777" w:rsidR="008466EB" w:rsidRDefault="008466EB">
      <w:pPr>
        <w:rPr>
          <w:u w:val="single"/>
        </w:rPr>
      </w:pPr>
    </w:p>
    <w:p w14:paraId="28D2FA80" w14:textId="54F3AE12" w:rsidR="00B9153D" w:rsidRPr="00A666B3" w:rsidRDefault="00AD132E">
      <w:pPr>
        <w:rPr>
          <w:sz w:val="16"/>
          <w:szCs w:val="16"/>
          <w:u w:val="single"/>
        </w:rPr>
      </w:pPr>
      <w:r>
        <w:rPr>
          <w:u w:val="single"/>
        </w:rPr>
        <w:t>Irony</w:t>
      </w:r>
      <w:r w:rsidR="00A666B3">
        <w:rPr>
          <w:u w:val="single"/>
        </w:rPr>
        <w:t xml:space="preserve">  </w:t>
      </w:r>
      <w:r w:rsidR="00A666B3">
        <w:rPr>
          <w:sz w:val="16"/>
          <w:szCs w:val="16"/>
          <w:u w:val="single"/>
        </w:rPr>
        <w:t xml:space="preserve">What words and </w:t>
      </w:r>
      <w:r w:rsidR="008466EB">
        <w:rPr>
          <w:sz w:val="16"/>
          <w:szCs w:val="16"/>
          <w:u w:val="single"/>
        </w:rPr>
        <w:t>actions</w:t>
      </w:r>
      <w:r w:rsidR="00961D46">
        <w:rPr>
          <w:sz w:val="16"/>
          <w:szCs w:val="16"/>
          <w:u w:val="single"/>
        </w:rPr>
        <w:t xml:space="preserve"> are </w:t>
      </w:r>
      <w:r w:rsidR="008466EB">
        <w:rPr>
          <w:sz w:val="16"/>
          <w:szCs w:val="16"/>
          <w:u w:val="single"/>
        </w:rPr>
        <w:t>amusingly-opposite of what is expected ?</w:t>
      </w:r>
    </w:p>
    <w:p w14:paraId="40E0DA6A" w14:textId="77777777" w:rsidR="00B9153D" w:rsidRDefault="00B9153D">
      <w:pPr>
        <w:rPr>
          <w:u w:val="single"/>
        </w:rPr>
      </w:pPr>
    </w:p>
    <w:p w14:paraId="0D27ED27" w14:textId="77777777" w:rsidR="00B9153D" w:rsidRDefault="00B9153D">
      <w:pPr>
        <w:rPr>
          <w:u w:val="single"/>
        </w:rPr>
      </w:pPr>
    </w:p>
    <w:p w14:paraId="4FC1A013" w14:textId="77777777" w:rsidR="00EC7FB1" w:rsidRDefault="00EC7FB1">
      <w:pPr>
        <w:rPr>
          <w:u w:val="single"/>
        </w:rPr>
      </w:pPr>
    </w:p>
    <w:p w14:paraId="5226C780" w14:textId="77777777" w:rsidR="00EC7FB1" w:rsidRDefault="00EC7FB1">
      <w:pPr>
        <w:rPr>
          <w:u w:val="single"/>
        </w:rPr>
      </w:pPr>
    </w:p>
    <w:p w14:paraId="024095B8" w14:textId="77777777" w:rsidR="008466EB" w:rsidRDefault="008466EB">
      <w:pPr>
        <w:rPr>
          <w:u w:val="single"/>
        </w:rPr>
      </w:pPr>
    </w:p>
    <w:p w14:paraId="02BC606E" w14:textId="77777777" w:rsidR="008466EB" w:rsidRDefault="008466EB">
      <w:pPr>
        <w:rPr>
          <w:u w:val="single"/>
        </w:rPr>
      </w:pPr>
    </w:p>
    <w:p w14:paraId="0FCC125D" w14:textId="77777777" w:rsidR="008466EB" w:rsidRDefault="008466EB">
      <w:pPr>
        <w:rPr>
          <w:u w:val="single"/>
        </w:rPr>
      </w:pPr>
    </w:p>
    <w:p w14:paraId="22E93F51" w14:textId="77777777" w:rsidR="008466EB" w:rsidRDefault="008466EB">
      <w:pPr>
        <w:rPr>
          <w:u w:val="single"/>
        </w:rPr>
      </w:pPr>
    </w:p>
    <w:p w14:paraId="692EC7DB" w14:textId="77777777" w:rsidR="008466EB" w:rsidRDefault="008466EB">
      <w:pPr>
        <w:rPr>
          <w:u w:val="single"/>
        </w:rPr>
      </w:pPr>
    </w:p>
    <w:p w14:paraId="6B95AE70" w14:textId="77777777" w:rsidR="008466EB" w:rsidRDefault="008466EB">
      <w:pPr>
        <w:rPr>
          <w:sz w:val="48"/>
          <w:szCs w:val="48"/>
          <w:u w:val="single"/>
        </w:rPr>
      </w:pPr>
    </w:p>
    <w:p w14:paraId="7176CAE5" w14:textId="7D107A06" w:rsidR="00B9153D" w:rsidRPr="008466EB" w:rsidRDefault="003061D9">
      <w:pPr>
        <w:rPr>
          <w:sz w:val="16"/>
          <w:szCs w:val="16"/>
          <w:u w:val="single"/>
        </w:rPr>
      </w:pPr>
      <w:r>
        <w:rPr>
          <w:sz w:val="48"/>
          <w:szCs w:val="48"/>
          <w:u w:val="single"/>
        </w:rPr>
        <w:t>Author’s Purpose</w:t>
      </w:r>
      <w:r w:rsidR="00B9153D">
        <w:rPr>
          <w:sz w:val="16"/>
          <w:szCs w:val="16"/>
          <w:u w:val="single"/>
        </w:rPr>
        <w:t xml:space="preserve"> (Work to determine the author’s purpose, logically connecting how she used the above literary elements together to achieve this purpose)</w:t>
      </w:r>
      <w:r w:rsidR="008466EB">
        <w:rPr>
          <w:sz w:val="16"/>
          <w:szCs w:val="16"/>
          <w:u w:val="single"/>
        </w:rPr>
        <w:t>\</w:t>
      </w:r>
    </w:p>
    <w:sectPr w:rsidR="00B9153D" w:rsidRPr="008466EB" w:rsidSect="00A279E3">
      <w:pgSz w:w="12240" w:h="15840"/>
      <w:pgMar w:top="630" w:right="117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D"/>
    <w:rsid w:val="0010103E"/>
    <w:rsid w:val="00117A27"/>
    <w:rsid w:val="001F09EC"/>
    <w:rsid w:val="003061D9"/>
    <w:rsid w:val="004614D8"/>
    <w:rsid w:val="0047082B"/>
    <w:rsid w:val="00514AF8"/>
    <w:rsid w:val="007E3FEB"/>
    <w:rsid w:val="008466EB"/>
    <w:rsid w:val="008571BA"/>
    <w:rsid w:val="00961D46"/>
    <w:rsid w:val="00A279E3"/>
    <w:rsid w:val="00A666B3"/>
    <w:rsid w:val="00AD132E"/>
    <w:rsid w:val="00B9153D"/>
    <w:rsid w:val="00D03E91"/>
    <w:rsid w:val="00EC7FB1"/>
    <w:rsid w:val="00FB2DCC"/>
    <w:rsid w:val="00FD1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96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2</cp:revision>
  <cp:lastPrinted>2017-09-21T12:27:00Z</cp:lastPrinted>
  <dcterms:created xsi:type="dcterms:W3CDTF">2017-09-26T14:48:00Z</dcterms:created>
  <dcterms:modified xsi:type="dcterms:W3CDTF">2017-09-26T14:48:00Z</dcterms:modified>
</cp:coreProperties>
</file>