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00981" w14:textId="77777777" w:rsidR="003D5FCD" w:rsidRDefault="003D5FCD" w:rsidP="00C45750">
      <w:pPr>
        <w:rPr>
          <w:rFonts w:ascii="Cambria" w:hAnsi="Cambria" w:cs="Times New Roman"/>
          <w:b/>
          <w:bCs/>
          <w:color w:val="000000"/>
          <w:sz w:val="48"/>
          <w:szCs w:val="48"/>
        </w:rPr>
      </w:pPr>
    </w:p>
    <w:p w14:paraId="66097426" w14:textId="77777777" w:rsidR="00C45750" w:rsidRPr="00C45750" w:rsidRDefault="00C45750" w:rsidP="00C45750">
      <w:pPr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 w:rsidRPr="00C45750">
        <w:rPr>
          <w:rFonts w:ascii="Cambria" w:hAnsi="Cambria" w:cs="Times New Roman"/>
          <w:b/>
          <w:bCs/>
          <w:color w:val="000000"/>
          <w:sz w:val="48"/>
          <w:szCs w:val="48"/>
        </w:rPr>
        <w:t xml:space="preserve">Levels of Understanding: </w:t>
      </w:r>
    </w:p>
    <w:p w14:paraId="13B9D14A" w14:textId="77777777" w:rsidR="00C45750" w:rsidRPr="00C45750" w:rsidRDefault="00C45750" w:rsidP="00C45750">
      <w:pPr>
        <w:rPr>
          <w:rFonts w:ascii="Times" w:hAnsi="Times" w:cs="Times New Roman"/>
          <w:sz w:val="20"/>
          <w:szCs w:val="20"/>
        </w:rPr>
      </w:pPr>
      <w:r w:rsidRPr="00C45750">
        <w:rPr>
          <w:rFonts w:ascii="Cambria" w:hAnsi="Cambria" w:cs="Times New Roman"/>
          <w:b/>
          <w:bCs/>
          <w:color w:val="000000"/>
          <w:sz w:val="48"/>
          <w:szCs w:val="48"/>
        </w:rPr>
        <w:t>On, Between, and Beyond the Lines</w:t>
      </w:r>
    </w:p>
    <w:p w14:paraId="5A9EC48B" w14:textId="77777777" w:rsidR="00C45750" w:rsidRPr="00C45750" w:rsidRDefault="00C45750" w:rsidP="00C45750">
      <w:pPr>
        <w:rPr>
          <w:rFonts w:ascii="Times" w:hAnsi="Times" w:cs="Times New Roman"/>
          <w:sz w:val="20"/>
          <w:szCs w:val="20"/>
        </w:rPr>
      </w:pPr>
      <w:r w:rsidRPr="00C45750">
        <w:rPr>
          <w:rFonts w:ascii="Cambria" w:hAnsi="Cambria" w:cs="Times New Roman"/>
          <w:color w:val="000000"/>
          <w:sz w:val="22"/>
          <w:szCs w:val="22"/>
        </w:rPr>
        <w:t xml:space="preserve">-With sample questions from </w:t>
      </w:r>
      <w:r w:rsidRPr="00C45750">
        <w:rPr>
          <w:rFonts w:ascii="Cambria" w:hAnsi="Cambria" w:cs="Times New Roman"/>
          <w:i/>
          <w:iCs/>
          <w:color w:val="000000"/>
          <w:sz w:val="22"/>
          <w:szCs w:val="22"/>
        </w:rPr>
        <w:t xml:space="preserve">The Outsiders </w:t>
      </w:r>
      <w:r w:rsidRPr="00C45750">
        <w:rPr>
          <w:rFonts w:ascii="Cambria" w:hAnsi="Cambria" w:cs="Times New Roman"/>
          <w:color w:val="000000"/>
          <w:sz w:val="22"/>
          <w:szCs w:val="22"/>
        </w:rPr>
        <w:t>to get you started.</w:t>
      </w:r>
    </w:p>
    <w:p w14:paraId="17E6FF56" w14:textId="77777777" w:rsidR="00C45750" w:rsidRPr="00C45750" w:rsidRDefault="00C45750" w:rsidP="00C45750">
      <w:pPr>
        <w:rPr>
          <w:rFonts w:ascii="Times" w:eastAsia="Times New Roman" w:hAnsi="Times" w:cs="Times New Roman"/>
          <w:sz w:val="20"/>
          <w:szCs w:val="20"/>
        </w:rPr>
      </w:pPr>
    </w:p>
    <w:p w14:paraId="13DE3CDE" w14:textId="77777777" w:rsidR="00C45750" w:rsidRPr="00C45750" w:rsidRDefault="00C45750" w:rsidP="00C45750">
      <w:pPr>
        <w:rPr>
          <w:rFonts w:ascii="Times" w:hAnsi="Times" w:cs="Times New Roman"/>
          <w:sz w:val="20"/>
          <w:szCs w:val="20"/>
        </w:rPr>
      </w:pPr>
      <w:r w:rsidRPr="00C45750">
        <w:rPr>
          <w:rFonts w:ascii="Cambria" w:hAnsi="Cambria" w:cs="Times New Roman"/>
          <w:b/>
          <w:bCs/>
          <w:color w:val="000000"/>
        </w:rPr>
        <w:t>On the lines</w:t>
      </w:r>
      <w:proofErr w:type="gramStart"/>
      <w:r w:rsidRPr="00C45750">
        <w:rPr>
          <w:rFonts w:ascii="Cambria" w:hAnsi="Cambria" w:cs="Times New Roman"/>
          <w:b/>
          <w:bCs/>
          <w:color w:val="000000"/>
        </w:rPr>
        <w:t>:  </w:t>
      </w:r>
      <w:r w:rsidRPr="00C45750">
        <w:rPr>
          <w:rFonts w:ascii="Cambria" w:hAnsi="Cambria" w:cs="Times New Roman"/>
          <w:color w:val="000000"/>
        </w:rPr>
        <w:t> </w:t>
      </w:r>
      <w:r w:rsidRPr="00C45750">
        <w:rPr>
          <w:rFonts w:ascii="Cambria" w:hAnsi="Cambria" w:cs="Times New Roman"/>
          <w:i/>
          <w:iCs/>
          <w:color w:val="000000"/>
        </w:rPr>
        <w:t>Basic</w:t>
      </w:r>
      <w:proofErr w:type="gramEnd"/>
      <w:r w:rsidRPr="00C45750">
        <w:rPr>
          <w:rFonts w:ascii="Cambria" w:hAnsi="Cambria" w:cs="Times New Roman"/>
          <w:i/>
          <w:iCs/>
          <w:color w:val="000000"/>
        </w:rPr>
        <w:t xml:space="preserve"> comprehension -- the who, what, where, and when of the story. . . </w:t>
      </w:r>
    </w:p>
    <w:p w14:paraId="4FD1D415" w14:textId="77777777" w:rsidR="00C45750" w:rsidRPr="00C45750" w:rsidRDefault="00C45750" w:rsidP="00C45750">
      <w:pPr>
        <w:rPr>
          <w:rFonts w:ascii="Times" w:hAnsi="Times" w:cs="Times New Roman"/>
          <w:sz w:val="20"/>
          <w:szCs w:val="20"/>
        </w:rPr>
      </w:pPr>
      <w:r w:rsidRPr="00C45750">
        <w:rPr>
          <w:rFonts w:ascii="Cambria" w:hAnsi="Cambria" w:cs="Times New Roman"/>
          <w:i/>
          <w:iCs/>
          <w:color w:val="000000"/>
        </w:rPr>
        <w:t>---------------------------------------------------------------------------------</w:t>
      </w:r>
      <w:r w:rsidR="003D5FCD">
        <w:rPr>
          <w:rFonts w:ascii="Cambria" w:hAnsi="Cambria" w:cs="Times New Roman"/>
          <w:i/>
          <w:iCs/>
          <w:color w:val="000000"/>
        </w:rPr>
        <w:t>-------------------------------</w:t>
      </w:r>
    </w:p>
    <w:p w14:paraId="3FC215C0" w14:textId="77777777" w:rsidR="00C45750" w:rsidRPr="00C45750" w:rsidRDefault="00C45750" w:rsidP="00C45750">
      <w:pPr>
        <w:rPr>
          <w:rFonts w:ascii="Times" w:hAnsi="Times" w:cs="Times New Roman"/>
          <w:sz w:val="20"/>
          <w:szCs w:val="20"/>
        </w:rPr>
      </w:pPr>
      <w:r w:rsidRPr="00C45750">
        <w:rPr>
          <w:rFonts w:ascii="Cambria" w:hAnsi="Cambria" w:cs="Times New Roman"/>
          <w:color w:val="000000"/>
        </w:rPr>
        <w:t xml:space="preserve">-How does Bob die? </w:t>
      </w:r>
    </w:p>
    <w:p w14:paraId="13C944B7" w14:textId="77777777" w:rsidR="00C45750" w:rsidRPr="00C45750" w:rsidRDefault="00C45750" w:rsidP="00C45750">
      <w:pPr>
        <w:rPr>
          <w:rFonts w:ascii="Times" w:hAnsi="Times" w:cs="Times New Roman"/>
          <w:sz w:val="20"/>
          <w:szCs w:val="20"/>
        </w:rPr>
      </w:pPr>
      <w:r w:rsidRPr="00C45750">
        <w:rPr>
          <w:rFonts w:ascii="Cambria" w:hAnsi="Cambria" w:cs="Times New Roman"/>
          <w:color w:val="000000"/>
        </w:rPr>
        <w:t xml:space="preserve">-Who is the narrator? </w:t>
      </w:r>
    </w:p>
    <w:p w14:paraId="2B5DCB6A" w14:textId="77777777" w:rsidR="00C45750" w:rsidRPr="00C45750" w:rsidRDefault="00C45750" w:rsidP="00C45750">
      <w:pPr>
        <w:rPr>
          <w:rFonts w:ascii="Times" w:eastAsia="Times New Roman" w:hAnsi="Times" w:cs="Times New Roman"/>
          <w:sz w:val="20"/>
          <w:szCs w:val="20"/>
        </w:rPr>
      </w:pPr>
    </w:p>
    <w:p w14:paraId="48517E6B" w14:textId="77777777" w:rsidR="00C45750" w:rsidRPr="00C45750" w:rsidRDefault="00C45750" w:rsidP="00C45750">
      <w:pPr>
        <w:rPr>
          <w:rFonts w:ascii="Times" w:hAnsi="Times" w:cs="Times New Roman"/>
          <w:sz w:val="20"/>
          <w:szCs w:val="20"/>
        </w:rPr>
      </w:pPr>
      <w:r w:rsidRPr="00C45750">
        <w:rPr>
          <w:rFonts w:ascii="Cambria" w:hAnsi="Cambria" w:cs="Times New Roman"/>
          <w:b/>
          <w:bCs/>
          <w:color w:val="000000"/>
        </w:rPr>
        <w:t>Between the lines:</w:t>
      </w:r>
      <w:r w:rsidRPr="00C45750">
        <w:rPr>
          <w:rFonts w:ascii="Cambria" w:hAnsi="Cambria" w:cs="Times New Roman"/>
          <w:color w:val="000000"/>
        </w:rPr>
        <w:t xml:space="preserve">  </w:t>
      </w:r>
      <w:r w:rsidRPr="00C45750">
        <w:rPr>
          <w:rFonts w:ascii="Cambria" w:hAnsi="Cambria" w:cs="Times New Roman"/>
          <w:i/>
          <w:iCs/>
          <w:color w:val="000000"/>
        </w:rPr>
        <w:t xml:space="preserve">Focus on literary </w:t>
      </w:r>
      <w:proofErr w:type="gramStart"/>
      <w:r w:rsidRPr="00C45750">
        <w:rPr>
          <w:rFonts w:ascii="Cambria" w:hAnsi="Cambria" w:cs="Times New Roman"/>
          <w:i/>
          <w:iCs/>
          <w:color w:val="000000"/>
        </w:rPr>
        <w:t>elements,</w:t>
      </w:r>
      <w:proofErr w:type="gramEnd"/>
      <w:r w:rsidRPr="00C45750">
        <w:rPr>
          <w:rFonts w:ascii="Cambria" w:hAnsi="Cambria" w:cs="Times New Roman"/>
          <w:i/>
          <w:iCs/>
          <w:color w:val="000000"/>
        </w:rPr>
        <w:t xml:space="preserve"> make inferences, connections within text . . .</w:t>
      </w:r>
    </w:p>
    <w:p w14:paraId="796BB1B3" w14:textId="77777777" w:rsidR="00C45750" w:rsidRPr="00C45750" w:rsidRDefault="00C45750" w:rsidP="00C45750">
      <w:pPr>
        <w:rPr>
          <w:rFonts w:ascii="Times" w:hAnsi="Times" w:cs="Times New Roman"/>
          <w:sz w:val="20"/>
          <w:szCs w:val="20"/>
        </w:rPr>
      </w:pPr>
      <w:r w:rsidRPr="00C45750">
        <w:rPr>
          <w:rFonts w:ascii="Cambria" w:hAnsi="Cambria" w:cs="Times New Roman"/>
          <w:i/>
          <w:iCs/>
          <w:color w:val="000000"/>
        </w:rPr>
        <w:t>------------------------------------------------------------------------------------</w:t>
      </w:r>
      <w:r w:rsidR="003D5FCD">
        <w:rPr>
          <w:rFonts w:ascii="Cambria" w:hAnsi="Cambria" w:cs="Times New Roman"/>
          <w:i/>
          <w:iCs/>
          <w:color w:val="000000"/>
        </w:rPr>
        <w:t>----------------------------</w:t>
      </w:r>
    </w:p>
    <w:p w14:paraId="338D1045" w14:textId="77777777" w:rsidR="00C45750" w:rsidRPr="00C45750" w:rsidRDefault="00C45750" w:rsidP="00C45750">
      <w:pPr>
        <w:rPr>
          <w:rFonts w:ascii="Times" w:hAnsi="Times" w:cs="Times New Roman"/>
          <w:sz w:val="20"/>
          <w:szCs w:val="20"/>
        </w:rPr>
      </w:pPr>
      <w:r w:rsidRPr="00C45750">
        <w:rPr>
          <w:rFonts w:ascii="Cambria" w:hAnsi="Cambria" w:cs="Times New Roman"/>
          <w:color w:val="000000"/>
        </w:rPr>
        <w:t>-What conflicts lead to Bob’s death?</w:t>
      </w:r>
    </w:p>
    <w:p w14:paraId="45B604CD" w14:textId="77777777" w:rsidR="00C45750" w:rsidRPr="00C45750" w:rsidRDefault="00C45750" w:rsidP="00C45750">
      <w:pPr>
        <w:rPr>
          <w:rFonts w:ascii="Times" w:hAnsi="Times" w:cs="Times New Roman"/>
          <w:sz w:val="20"/>
          <w:szCs w:val="20"/>
        </w:rPr>
      </w:pPr>
      <w:r w:rsidRPr="00C45750">
        <w:rPr>
          <w:rFonts w:ascii="Cambria" w:hAnsi="Cambria" w:cs="Times New Roman"/>
          <w:color w:val="000000"/>
        </w:rPr>
        <w:t xml:space="preserve">-How does </w:t>
      </w:r>
      <w:proofErr w:type="spellStart"/>
      <w:r w:rsidRPr="00C45750">
        <w:rPr>
          <w:rFonts w:ascii="Cambria" w:hAnsi="Cambria" w:cs="Times New Roman"/>
          <w:color w:val="000000"/>
        </w:rPr>
        <w:t>Ponyboy’s</w:t>
      </w:r>
      <w:proofErr w:type="spellEnd"/>
      <w:r w:rsidRPr="00C45750">
        <w:rPr>
          <w:rFonts w:ascii="Cambria" w:hAnsi="Cambria" w:cs="Times New Roman"/>
          <w:color w:val="000000"/>
        </w:rPr>
        <w:t xml:space="preserve"> point of view affect the telling of the story?</w:t>
      </w:r>
    </w:p>
    <w:p w14:paraId="72E30F3A" w14:textId="77777777" w:rsidR="00C45750" w:rsidRPr="00C45750" w:rsidRDefault="00C45750" w:rsidP="00C45750">
      <w:pPr>
        <w:rPr>
          <w:rFonts w:ascii="Times" w:eastAsia="Times New Roman" w:hAnsi="Times" w:cs="Times New Roman"/>
          <w:sz w:val="20"/>
          <w:szCs w:val="20"/>
        </w:rPr>
      </w:pPr>
    </w:p>
    <w:p w14:paraId="0BCC0D59" w14:textId="77777777" w:rsidR="00C45750" w:rsidRPr="00C45750" w:rsidRDefault="00C45750" w:rsidP="00C45750">
      <w:pPr>
        <w:rPr>
          <w:rFonts w:ascii="Times" w:hAnsi="Times" w:cs="Times New Roman"/>
          <w:sz w:val="20"/>
          <w:szCs w:val="20"/>
        </w:rPr>
      </w:pPr>
      <w:r w:rsidRPr="00C45750">
        <w:rPr>
          <w:rFonts w:ascii="Cambria" w:hAnsi="Cambria" w:cs="Times New Roman"/>
          <w:b/>
          <w:bCs/>
          <w:color w:val="000000"/>
        </w:rPr>
        <w:t>Beyond the lines:</w:t>
      </w:r>
      <w:r w:rsidRPr="00C45750">
        <w:rPr>
          <w:rFonts w:ascii="Cambria" w:hAnsi="Cambria" w:cs="Times New Roman"/>
          <w:color w:val="000000"/>
        </w:rPr>
        <w:t xml:space="preserve">  </w:t>
      </w:r>
      <w:r w:rsidRPr="00C45750">
        <w:rPr>
          <w:rFonts w:ascii="Cambria" w:hAnsi="Cambria" w:cs="Times New Roman"/>
          <w:i/>
          <w:iCs/>
          <w:color w:val="000000"/>
        </w:rPr>
        <w:t>Themes, author’s purpose, personal and societal relevance . . .</w:t>
      </w:r>
    </w:p>
    <w:p w14:paraId="2E28CAC0" w14:textId="77777777" w:rsidR="00C45750" w:rsidRPr="00C45750" w:rsidRDefault="00C45750" w:rsidP="00C45750">
      <w:pPr>
        <w:rPr>
          <w:rFonts w:ascii="Times" w:hAnsi="Times" w:cs="Times New Roman"/>
          <w:sz w:val="20"/>
          <w:szCs w:val="20"/>
        </w:rPr>
      </w:pPr>
      <w:r w:rsidRPr="00C45750">
        <w:rPr>
          <w:rFonts w:ascii="Cambria" w:hAnsi="Cambria" w:cs="Times New Roman"/>
          <w:i/>
          <w:iCs/>
          <w:color w:val="000000"/>
        </w:rPr>
        <w:t>----------------------------------------------------------------------------------------------------------------</w:t>
      </w:r>
    </w:p>
    <w:p w14:paraId="6DF70329" w14:textId="77777777" w:rsidR="00C45750" w:rsidRPr="00C45750" w:rsidRDefault="00C45750" w:rsidP="00C45750">
      <w:pPr>
        <w:rPr>
          <w:rFonts w:ascii="Times" w:hAnsi="Times" w:cs="Times New Roman"/>
          <w:sz w:val="20"/>
          <w:szCs w:val="20"/>
        </w:rPr>
      </w:pPr>
      <w:r w:rsidRPr="00C45750">
        <w:rPr>
          <w:rFonts w:ascii="Cambria" w:hAnsi="Cambria" w:cs="Times New Roman"/>
          <w:color w:val="000000"/>
        </w:rPr>
        <w:t>-What greater understanding or life lesson do the characters, and thus the reader, gain from the impact of Bob’s death?  </w:t>
      </w:r>
    </w:p>
    <w:p w14:paraId="38412CD0" w14:textId="77777777" w:rsidR="00C45750" w:rsidRPr="00C45750" w:rsidRDefault="00C45750" w:rsidP="00C45750">
      <w:pPr>
        <w:rPr>
          <w:rFonts w:ascii="Times" w:hAnsi="Times" w:cs="Times New Roman"/>
          <w:sz w:val="20"/>
          <w:szCs w:val="20"/>
        </w:rPr>
      </w:pPr>
      <w:r w:rsidRPr="00C45750">
        <w:rPr>
          <w:rFonts w:ascii="Cambria" w:hAnsi="Cambria" w:cs="Times New Roman"/>
          <w:color w:val="000000"/>
        </w:rPr>
        <w:t>-How would the outcomes of the story be changed if S.E. Hinton chose a different narrator or different point of view?  </w:t>
      </w:r>
    </w:p>
    <w:p w14:paraId="3760F736" w14:textId="77777777" w:rsidR="00C45750" w:rsidRDefault="00C45750" w:rsidP="00C45750">
      <w:pPr>
        <w:rPr>
          <w:rFonts w:ascii="Times" w:eastAsia="Times New Roman" w:hAnsi="Times" w:cs="Times New Roman"/>
          <w:sz w:val="20"/>
          <w:szCs w:val="20"/>
        </w:rPr>
      </w:pPr>
    </w:p>
    <w:p w14:paraId="1DF8AFAE" w14:textId="77777777" w:rsidR="003D5FCD" w:rsidRDefault="003D5FCD" w:rsidP="00C45750">
      <w:pPr>
        <w:rPr>
          <w:rFonts w:ascii="Times" w:eastAsia="Times New Roman" w:hAnsi="Times" w:cs="Times New Roman"/>
          <w:sz w:val="20"/>
          <w:szCs w:val="20"/>
        </w:rPr>
      </w:pPr>
    </w:p>
    <w:p w14:paraId="6878709D" w14:textId="77777777" w:rsidR="003D5FCD" w:rsidRDefault="003D5FCD" w:rsidP="00C45750">
      <w:pPr>
        <w:rPr>
          <w:rFonts w:ascii="Times" w:eastAsia="Times New Roman" w:hAnsi="Times" w:cs="Times New Roman"/>
          <w:sz w:val="20"/>
          <w:szCs w:val="20"/>
        </w:rPr>
      </w:pPr>
    </w:p>
    <w:p w14:paraId="6F851F08" w14:textId="77777777" w:rsidR="003D5FCD" w:rsidRDefault="003D5FCD" w:rsidP="00C45750">
      <w:pPr>
        <w:rPr>
          <w:rFonts w:ascii="Times" w:eastAsia="Times New Roman" w:hAnsi="Times" w:cs="Times New Roman"/>
          <w:sz w:val="20"/>
          <w:szCs w:val="20"/>
        </w:rPr>
      </w:pPr>
    </w:p>
    <w:p w14:paraId="61047A9A" w14:textId="77777777" w:rsidR="003D5FCD" w:rsidRPr="00C45750" w:rsidRDefault="003D5FCD" w:rsidP="00C45750">
      <w:pPr>
        <w:rPr>
          <w:rFonts w:ascii="Times" w:eastAsia="Times New Roman" w:hAnsi="Times" w:cs="Times New Roman"/>
          <w:sz w:val="20"/>
          <w:szCs w:val="20"/>
        </w:rPr>
      </w:pPr>
    </w:p>
    <w:p w14:paraId="03E05A2A" w14:textId="77777777" w:rsidR="00C45750" w:rsidRPr="00C45750" w:rsidRDefault="00C45750" w:rsidP="00C45750">
      <w:pPr>
        <w:rPr>
          <w:rFonts w:ascii="Times" w:hAnsi="Times" w:cs="Times New Roman"/>
          <w:sz w:val="20"/>
          <w:szCs w:val="20"/>
        </w:rPr>
      </w:pPr>
      <w:r w:rsidRPr="00C45750">
        <w:rPr>
          <w:rFonts w:ascii="Cambria" w:hAnsi="Cambria" w:cs="Times New Roman"/>
          <w:b/>
          <w:bCs/>
          <w:color w:val="000000"/>
          <w:sz w:val="48"/>
          <w:szCs w:val="48"/>
        </w:rPr>
        <w:t xml:space="preserve">Levels of Understanding: </w:t>
      </w:r>
    </w:p>
    <w:p w14:paraId="50EFA62B" w14:textId="77777777" w:rsidR="00C45750" w:rsidRPr="00C45750" w:rsidRDefault="00C45750" w:rsidP="00C45750">
      <w:pPr>
        <w:rPr>
          <w:rFonts w:ascii="Times" w:hAnsi="Times" w:cs="Times New Roman"/>
          <w:sz w:val="20"/>
          <w:szCs w:val="20"/>
        </w:rPr>
      </w:pPr>
      <w:r w:rsidRPr="00C45750">
        <w:rPr>
          <w:rFonts w:ascii="Cambria" w:hAnsi="Cambria" w:cs="Times New Roman"/>
          <w:b/>
          <w:bCs/>
          <w:color w:val="000000"/>
          <w:sz w:val="48"/>
          <w:szCs w:val="48"/>
        </w:rPr>
        <w:t>On, Between, and Beyond the Lines</w:t>
      </w:r>
    </w:p>
    <w:p w14:paraId="14C6A035" w14:textId="77777777" w:rsidR="00C45750" w:rsidRPr="00C45750" w:rsidRDefault="00C45750" w:rsidP="00C45750">
      <w:pPr>
        <w:rPr>
          <w:rFonts w:ascii="Times" w:hAnsi="Times" w:cs="Times New Roman"/>
          <w:sz w:val="20"/>
          <w:szCs w:val="20"/>
        </w:rPr>
      </w:pPr>
      <w:r w:rsidRPr="00C45750">
        <w:rPr>
          <w:rFonts w:ascii="Cambria" w:hAnsi="Cambria" w:cs="Times New Roman"/>
          <w:color w:val="000000"/>
          <w:sz w:val="22"/>
          <w:szCs w:val="22"/>
        </w:rPr>
        <w:t xml:space="preserve">-With sample questions from </w:t>
      </w:r>
      <w:r w:rsidRPr="00C45750">
        <w:rPr>
          <w:rFonts w:ascii="Cambria" w:hAnsi="Cambria" w:cs="Times New Roman"/>
          <w:i/>
          <w:iCs/>
          <w:color w:val="000000"/>
          <w:sz w:val="22"/>
          <w:szCs w:val="22"/>
        </w:rPr>
        <w:t xml:space="preserve">The Outsiders </w:t>
      </w:r>
      <w:r w:rsidRPr="00C45750">
        <w:rPr>
          <w:rFonts w:ascii="Cambria" w:hAnsi="Cambria" w:cs="Times New Roman"/>
          <w:color w:val="000000"/>
          <w:sz w:val="22"/>
          <w:szCs w:val="22"/>
        </w:rPr>
        <w:t>to get you started.</w:t>
      </w:r>
    </w:p>
    <w:p w14:paraId="22FCC9E7" w14:textId="77777777" w:rsidR="00C45750" w:rsidRPr="00C45750" w:rsidRDefault="00C45750" w:rsidP="00C45750">
      <w:pPr>
        <w:rPr>
          <w:rFonts w:ascii="Times" w:eastAsia="Times New Roman" w:hAnsi="Times" w:cs="Times New Roman"/>
          <w:sz w:val="20"/>
          <w:szCs w:val="20"/>
        </w:rPr>
      </w:pPr>
    </w:p>
    <w:p w14:paraId="56DA62AE" w14:textId="77777777" w:rsidR="00C45750" w:rsidRPr="00C45750" w:rsidRDefault="00C45750" w:rsidP="00C45750">
      <w:pPr>
        <w:rPr>
          <w:rFonts w:ascii="Times" w:hAnsi="Times" w:cs="Times New Roman"/>
          <w:sz w:val="20"/>
          <w:szCs w:val="20"/>
        </w:rPr>
      </w:pPr>
      <w:r w:rsidRPr="00C45750">
        <w:rPr>
          <w:rFonts w:ascii="Cambria" w:hAnsi="Cambria" w:cs="Times New Roman"/>
          <w:b/>
          <w:bCs/>
          <w:color w:val="000000"/>
        </w:rPr>
        <w:t>On the lines</w:t>
      </w:r>
      <w:proofErr w:type="gramStart"/>
      <w:r w:rsidRPr="00C45750">
        <w:rPr>
          <w:rFonts w:ascii="Cambria" w:hAnsi="Cambria" w:cs="Times New Roman"/>
          <w:b/>
          <w:bCs/>
          <w:color w:val="000000"/>
        </w:rPr>
        <w:t>:  </w:t>
      </w:r>
      <w:r w:rsidRPr="00C45750">
        <w:rPr>
          <w:rFonts w:ascii="Cambria" w:hAnsi="Cambria" w:cs="Times New Roman"/>
          <w:color w:val="000000"/>
        </w:rPr>
        <w:t> </w:t>
      </w:r>
      <w:r w:rsidRPr="00C45750">
        <w:rPr>
          <w:rFonts w:ascii="Cambria" w:hAnsi="Cambria" w:cs="Times New Roman"/>
          <w:i/>
          <w:iCs/>
          <w:color w:val="000000"/>
        </w:rPr>
        <w:t>Basic</w:t>
      </w:r>
      <w:proofErr w:type="gramEnd"/>
      <w:r w:rsidRPr="00C45750">
        <w:rPr>
          <w:rFonts w:ascii="Cambria" w:hAnsi="Cambria" w:cs="Times New Roman"/>
          <w:i/>
          <w:iCs/>
          <w:color w:val="000000"/>
        </w:rPr>
        <w:t xml:space="preserve"> comprehension -- the who, what, where, and when of the story. . . </w:t>
      </w:r>
    </w:p>
    <w:p w14:paraId="13089D28" w14:textId="77777777" w:rsidR="00C45750" w:rsidRPr="00C45750" w:rsidRDefault="00C45750" w:rsidP="00C45750">
      <w:pPr>
        <w:rPr>
          <w:rFonts w:ascii="Times" w:hAnsi="Times" w:cs="Times New Roman"/>
          <w:sz w:val="20"/>
          <w:szCs w:val="20"/>
        </w:rPr>
      </w:pPr>
      <w:r w:rsidRPr="00C45750">
        <w:rPr>
          <w:rFonts w:ascii="Cambria" w:hAnsi="Cambria" w:cs="Times New Roman"/>
          <w:i/>
          <w:iCs/>
          <w:color w:val="000000"/>
        </w:rPr>
        <w:t>----------------------------------------------------------------------------------</w:t>
      </w:r>
      <w:r w:rsidR="003D5FCD">
        <w:rPr>
          <w:rFonts w:ascii="Cambria" w:hAnsi="Cambria" w:cs="Times New Roman"/>
          <w:i/>
          <w:iCs/>
          <w:color w:val="000000"/>
        </w:rPr>
        <w:t>------------------------------</w:t>
      </w:r>
    </w:p>
    <w:p w14:paraId="4C81C93E" w14:textId="77777777" w:rsidR="00C45750" w:rsidRPr="00C45750" w:rsidRDefault="00C45750" w:rsidP="00C45750">
      <w:pPr>
        <w:rPr>
          <w:rFonts w:ascii="Times" w:hAnsi="Times" w:cs="Times New Roman"/>
          <w:sz w:val="20"/>
          <w:szCs w:val="20"/>
        </w:rPr>
      </w:pPr>
      <w:r w:rsidRPr="00C45750">
        <w:rPr>
          <w:rFonts w:ascii="Cambria" w:hAnsi="Cambria" w:cs="Times New Roman"/>
          <w:color w:val="000000"/>
        </w:rPr>
        <w:t xml:space="preserve">-How does Bob die? </w:t>
      </w:r>
    </w:p>
    <w:p w14:paraId="2A1234D4" w14:textId="77777777" w:rsidR="00C45750" w:rsidRPr="00C45750" w:rsidRDefault="00C45750" w:rsidP="00C45750">
      <w:pPr>
        <w:rPr>
          <w:rFonts w:ascii="Times" w:hAnsi="Times" w:cs="Times New Roman"/>
          <w:sz w:val="20"/>
          <w:szCs w:val="20"/>
        </w:rPr>
      </w:pPr>
      <w:r w:rsidRPr="00C45750">
        <w:rPr>
          <w:rFonts w:ascii="Cambria" w:hAnsi="Cambria" w:cs="Times New Roman"/>
          <w:color w:val="000000"/>
        </w:rPr>
        <w:t xml:space="preserve">-Who is the narrator? </w:t>
      </w:r>
    </w:p>
    <w:p w14:paraId="178172AC" w14:textId="77777777" w:rsidR="00C45750" w:rsidRPr="00C45750" w:rsidRDefault="00C45750" w:rsidP="00C45750">
      <w:pPr>
        <w:rPr>
          <w:rFonts w:ascii="Times" w:eastAsia="Times New Roman" w:hAnsi="Times" w:cs="Times New Roman"/>
          <w:sz w:val="20"/>
          <w:szCs w:val="20"/>
        </w:rPr>
      </w:pPr>
    </w:p>
    <w:p w14:paraId="5C18F92A" w14:textId="77777777" w:rsidR="00C45750" w:rsidRPr="00C45750" w:rsidRDefault="00C45750" w:rsidP="00C45750">
      <w:pPr>
        <w:rPr>
          <w:rFonts w:ascii="Times" w:hAnsi="Times" w:cs="Times New Roman"/>
          <w:sz w:val="20"/>
          <w:szCs w:val="20"/>
        </w:rPr>
      </w:pPr>
      <w:r w:rsidRPr="00C45750">
        <w:rPr>
          <w:rFonts w:ascii="Cambria" w:hAnsi="Cambria" w:cs="Times New Roman"/>
          <w:b/>
          <w:bCs/>
          <w:color w:val="000000"/>
        </w:rPr>
        <w:t>Between the lines:</w:t>
      </w:r>
      <w:r w:rsidRPr="00C45750">
        <w:rPr>
          <w:rFonts w:ascii="Cambria" w:hAnsi="Cambria" w:cs="Times New Roman"/>
          <w:color w:val="000000"/>
        </w:rPr>
        <w:t xml:space="preserve">  </w:t>
      </w:r>
      <w:r w:rsidRPr="00C45750">
        <w:rPr>
          <w:rFonts w:ascii="Cambria" w:hAnsi="Cambria" w:cs="Times New Roman"/>
          <w:i/>
          <w:iCs/>
          <w:color w:val="000000"/>
        </w:rPr>
        <w:t xml:space="preserve">Focus on literary </w:t>
      </w:r>
      <w:proofErr w:type="gramStart"/>
      <w:r w:rsidRPr="00C45750">
        <w:rPr>
          <w:rFonts w:ascii="Cambria" w:hAnsi="Cambria" w:cs="Times New Roman"/>
          <w:i/>
          <w:iCs/>
          <w:color w:val="000000"/>
        </w:rPr>
        <w:t>elements,</w:t>
      </w:r>
      <w:proofErr w:type="gramEnd"/>
      <w:r w:rsidRPr="00C45750">
        <w:rPr>
          <w:rFonts w:ascii="Cambria" w:hAnsi="Cambria" w:cs="Times New Roman"/>
          <w:i/>
          <w:iCs/>
          <w:color w:val="000000"/>
        </w:rPr>
        <w:t xml:space="preserve"> make inferences, connections within text . . .</w:t>
      </w:r>
    </w:p>
    <w:p w14:paraId="451BA171" w14:textId="77777777" w:rsidR="00C45750" w:rsidRPr="00C45750" w:rsidRDefault="00C45750" w:rsidP="00C45750">
      <w:pPr>
        <w:rPr>
          <w:rFonts w:ascii="Times" w:hAnsi="Times" w:cs="Times New Roman"/>
          <w:sz w:val="20"/>
          <w:szCs w:val="20"/>
        </w:rPr>
      </w:pPr>
      <w:r w:rsidRPr="00C45750">
        <w:rPr>
          <w:rFonts w:ascii="Cambria" w:hAnsi="Cambria" w:cs="Times New Roman"/>
          <w:i/>
          <w:iCs/>
          <w:color w:val="000000"/>
        </w:rPr>
        <w:t>------------------------------------------------------------------------------------</w:t>
      </w:r>
      <w:r w:rsidR="003D5FCD">
        <w:rPr>
          <w:rFonts w:ascii="Cambria" w:hAnsi="Cambria" w:cs="Times New Roman"/>
          <w:i/>
          <w:iCs/>
          <w:color w:val="000000"/>
        </w:rPr>
        <w:t>----------------------------</w:t>
      </w:r>
    </w:p>
    <w:p w14:paraId="500D3614" w14:textId="77777777" w:rsidR="00C45750" w:rsidRPr="00C45750" w:rsidRDefault="00C45750" w:rsidP="00C45750">
      <w:pPr>
        <w:rPr>
          <w:rFonts w:ascii="Times" w:hAnsi="Times" w:cs="Times New Roman"/>
          <w:sz w:val="20"/>
          <w:szCs w:val="20"/>
        </w:rPr>
      </w:pPr>
      <w:r w:rsidRPr="00C45750">
        <w:rPr>
          <w:rFonts w:ascii="Cambria" w:hAnsi="Cambria" w:cs="Times New Roman"/>
          <w:color w:val="000000"/>
        </w:rPr>
        <w:t>-What conflicts lead to Bob’s death?</w:t>
      </w:r>
    </w:p>
    <w:p w14:paraId="25E088CA" w14:textId="77777777" w:rsidR="00C45750" w:rsidRPr="00C45750" w:rsidRDefault="00C45750" w:rsidP="00C45750">
      <w:pPr>
        <w:rPr>
          <w:rFonts w:ascii="Times" w:hAnsi="Times" w:cs="Times New Roman"/>
          <w:sz w:val="20"/>
          <w:szCs w:val="20"/>
        </w:rPr>
      </w:pPr>
      <w:r w:rsidRPr="00C45750">
        <w:rPr>
          <w:rFonts w:ascii="Cambria" w:hAnsi="Cambria" w:cs="Times New Roman"/>
          <w:color w:val="000000"/>
        </w:rPr>
        <w:t xml:space="preserve">-How does </w:t>
      </w:r>
      <w:proofErr w:type="spellStart"/>
      <w:r w:rsidRPr="00C45750">
        <w:rPr>
          <w:rFonts w:ascii="Cambria" w:hAnsi="Cambria" w:cs="Times New Roman"/>
          <w:color w:val="000000"/>
        </w:rPr>
        <w:t>Ponyboy’s</w:t>
      </w:r>
      <w:proofErr w:type="spellEnd"/>
      <w:r w:rsidRPr="00C45750">
        <w:rPr>
          <w:rFonts w:ascii="Cambria" w:hAnsi="Cambria" w:cs="Times New Roman"/>
          <w:color w:val="000000"/>
        </w:rPr>
        <w:t xml:space="preserve"> point of view affect the telling of the story?</w:t>
      </w:r>
    </w:p>
    <w:p w14:paraId="31EC79F6" w14:textId="77777777" w:rsidR="00C45750" w:rsidRPr="00C45750" w:rsidRDefault="00C45750" w:rsidP="00C45750">
      <w:pPr>
        <w:rPr>
          <w:rFonts w:ascii="Times" w:eastAsia="Times New Roman" w:hAnsi="Times" w:cs="Times New Roman"/>
          <w:sz w:val="20"/>
          <w:szCs w:val="20"/>
        </w:rPr>
      </w:pPr>
    </w:p>
    <w:p w14:paraId="580F9E45" w14:textId="77777777" w:rsidR="00C45750" w:rsidRPr="00C45750" w:rsidRDefault="00C45750" w:rsidP="00C45750">
      <w:pPr>
        <w:rPr>
          <w:rFonts w:ascii="Times" w:hAnsi="Times" w:cs="Times New Roman"/>
          <w:sz w:val="20"/>
          <w:szCs w:val="20"/>
        </w:rPr>
      </w:pPr>
      <w:r w:rsidRPr="00C45750">
        <w:rPr>
          <w:rFonts w:ascii="Cambria" w:hAnsi="Cambria" w:cs="Times New Roman"/>
          <w:b/>
          <w:bCs/>
          <w:color w:val="000000"/>
        </w:rPr>
        <w:t>Beyond the lines:</w:t>
      </w:r>
      <w:r w:rsidRPr="00C45750">
        <w:rPr>
          <w:rFonts w:ascii="Cambria" w:hAnsi="Cambria" w:cs="Times New Roman"/>
          <w:color w:val="000000"/>
        </w:rPr>
        <w:t xml:space="preserve">  </w:t>
      </w:r>
      <w:r w:rsidRPr="00C45750">
        <w:rPr>
          <w:rFonts w:ascii="Cambria" w:hAnsi="Cambria" w:cs="Times New Roman"/>
          <w:i/>
          <w:iCs/>
          <w:color w:val="000000"/>
        </w:rPr>
        <w:t>Themes, author’s purpose, personal and societal relevance . . .</w:t>
      </w:r>
    </w:p>
    <w:p w14:paraId="6A3796FA" w14:textId="77777777" w:rsidR="00C45750" w:rsidRPr="00C45750" w:rsidRDefault="00C45750" w:rsidP="00C45750">
      <w:pPr>
        <w:rPr>
          <w:rFonts w:ascii="Times" w:hAnsi="Times" w:cs="Times New Roman"/>
          <w:sz w:val="20"/>
          <w:szCs w:val="20"/>
        </w:rPr>
      </w:pPr>
      <w:r w:rsidRPr="00C45750">
        <w:rPr>
          <w:rFonts w:ascii="Cambria" w:hAnsi="Cambria" w:cs="Times New Roman"/>
          <w:i/>
          <w:iCs/>
          <w:color w:val="000000"/>
        </w:rPr>
        <w:t>----------------------------------------------------------------------------------------------------------------</w:t>
      </w:r>
    </w:p>
    <w:p w14:paraId="71A7F3D2" w14:textId="77777777" w:rsidR="00C45750" w:rsidRPr="00C45750" w:rsidRDefault="00C45750" w:rsidP="00C45750">
      <w:pPr>
        <w:rPr>
          <w:rFonts w:ascii="Times" w:hAnsi="Times" w:cs="Times New Roman"/>
          <w:sz w:val="20"/>
          <w:szCs w:val="20"/>
        </w:rPr>
      </w:pPr>
      <w:r w:rsidRPr="00C45750">
        <w:rPr>
          <w:rFonts w:ascii="Cambria" w:hAnsi="Cambria" w:cs="Times New Roman"/>
          <w:color w:val="000000"/>
        </w:rPr>
        <w:t>-What greater understanding or life lesson do the characters, and thus the reader, gain from the impact of Bob’s death?  </w:t>
      </w:r>
    </w:p>
    <w:p w14:paraId="5341BAEB" w14:textId="77777777" w:rsidR="00C45750" w:rsidRPr="00C45750" w:rsidRDefault="00C45750" w:rsidP="00C45750">
      <w:pPr>
        <w:rPr>
          <w:rFonts w:ascii="Times" w:hAnsi="Times" w:cs="Times New Roman"/>
          <w:sz w:val="20"/>
          <w:szCs w:val="20"/>
        </w:rPr>
      </w:pPr>
      <w:r w:rsidRPr="00C45750">
        <w:rPr>
          <w:rFonts w:ascii="Cambria" w:hAnsi="Cambria" w:cs="Times New Roman"/>
          <w:color w:val="000000"/>
        </w:rPr>
        <w:t>-How would the outcomes of the story be changed if S.E. Hinton chose a different narrator or different point of view?  </w:t>
      </w:r>
    </w:p>
    <w:p w14:paraId="1BACBE7D" w14:textId="77777777" w:rsidR="00C45750" w:rsidRPr="00C45750" w:rsidRDefault="00C45750" w:rsidP="00C45750">
      <w:pPr>
        <w:rPr>
          <w:rFonts w:ascii="Times" w:eastAsia="Times New Roman" w:hAnsi="Times" w:cs="Times New Roman"/>
          <w:sz w:val="20"/>
          <w:szCs w:val="20"/>
        </w:rPr>
      </w:pPr>
    </w:p>
    <w:p w14:paraId="4D147137" w14:textId="77777777" w:rsidR="00D03E91" w:rsidRDefault="00D03E91"/>
    <w:sectPr w:rsidR="00D03E91" w:rsidSect="00C45750">
      <w:pgSz w:w="12240" w:h="15840"/>
      <w:pgMar w:top="540" w:right="1800" w:bottom="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50"/>
    <w:rsid w:val="003D5FCD"/>
    <w:rsid w:val="00C45750"/>
    <w:rsid w:val="00D03E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12A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575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575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1913</Characters>
  <Application>Microsoft Macintosh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Ritt</dc:creator>
  <cp:keywords/>
  <dc:description/>
  <cp:lastModifiedBy>Mr Ritt</cp:lastModifiedBy>
  <cp:revision>2</cp:revision>
  <dcterms:created xsi:type="dcterms:W3CDTF">2018-09-04T18:45:00Z</dcterms:created>
  <dcterms:modified xsi:type="dcterms:W3CDTF">2018-09-04T18:47:00Z</dcterms:modified>
</cp:coreProperties>
</file>